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CF" w:rsidRDefault="00F94ACF" w:rsidP="003064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«</w:t>
      </w:r>
      <w:r w:rsidRPr="0030649D">
        <w:rPr>
          <w:rFonts w:ascii="Times New Roman" w:hAnsi="Times New Roman" w:cs="Times New Roman"/>
          <w:b/>
          <w:sz w:val="28"/>
          <w:szCs w:val="28"/>
        </w:rPr>
        <w:t>ПОВЕ</w:t>
      </w:r>
      <w:r w:rsidR="0030649D">
        <w:rPr>
          <w:rFonts w:ascii="Times New Roman" w:hAnsi="Times New Roman" w:cs="Times New Roman"/>
          <w:b/>
          <w:sz w:val="28"/>
          <w:szCs w:val="28"/>
        </w:rPr>
        <w:t>ДЕНИЕ НА ДОРОГЕ И В ТРАНСПОРТЕ»</w:t>
      </w:r>
    </w:p>
    <w:p w:rsidR="0030649D" w:rsidRPr="0030649D" w:rsidRDefault="0030649D" w:rsidP="003064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ACF" w:rsidRPr="0030649D" w:rsidRDefault="00F94ACF" w:rsidP="003064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Цель: повторить сигналы светофора; вспомнить правила поведения в транспорте; учить создавать сюжетную композицию в лепке.</w:t>
      </w:r>
    </w:p>
    <w:p w:rsidR="00F94ACF" w:rsidRPr="0030649D" w:rsidRDefault="00F94ACF" w:rsidP="003064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Материал: пластилин, иллюстрации по теме, презентация.</w:t>
      </w:r>
    </w:p>
    <w:p w:rsidR="00F94ACF" w:rsidRPr="0030649D" w:rsidRDefault="00F94ACF" w:rsidP="003064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Методы и приемы: беседа, рассматривание иллюстраций (презентаций), загадывание загадок, вопросы поискового и репродуктивного характера.</w:t>
      </w:r>
    </w:p>
    <w:p w:rsidR="00F94ACF" w:rsidRPr="0030649D" w:rsidRDefault="00F94ACF" w:rsidP="003064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 xml:space="preserve"> Предварительная работа: беседа о правилах поведения на улице, рассматривание иллюстраций по теме.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 xml:space="preserve">                                   Ход занятия</w:t>
      </w:r>
    </w:p>
    <w:p w:rsidR="00F94ACF" w:rsidRPr="0030649D" w:rsidRDefault="00F94ACF" w:rsidP="003064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Организационный момент. Отгадывание загадок.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Три разноцветных круга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Мигают друг за другом.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Светятся, моргают –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Людям помогают.  (Светофор)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 xml:space="preserve">Все водителю расскажет, 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 xml:space="preserve">Скорость верную укажет. 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 xml:space="preserve">У дороги, как маяк, 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Добрый друг - … (Дорожный знак)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 xml:space="preserve">Вот стоит на мостовой 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рослый, строгий постовой.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Кружит, вертит головой,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Всем прохожим говорит: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«Путь сейчас для вас открыт!» (Регулировщик)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Что за знак такой висит?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- «Стоп!» - машинам он велит. -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Переход, идите смело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По полоскам черно-белым. (Пешеходный переход)</w:t>
      </w:r>
    </w:p>
    <w:p w:rsidR="00F94ACF" w:rsidRPr="0030649D" w:rsidRDefault="00F94ACF" w:rsidP="003064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Задание.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Посмотрите на рисунки и скажите: как правильно изображается пешеходный переход?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Четыре картинки с различным изображением «зебры».</w:t>
      </w:r>
    </w:p>
    <w:p w:rsidR="00F94ACF" w:rsidRPr="0030649D" w:rsidRDefault="00F94ACF" w:rsidP="003064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Беседа о правилах поведение на улице, показ презентации</w:t>
      </w:r>
      <w:proofErr w:type="gramStart"/>
      <w:r w:rsidRPr="0030649D">
        <w:rPr>
          <w:rFonts w:ascii="Times New Roman" w:hAnsi="Times New Roman" w:cs="Times New Roman"/>
          <w:sz w:val="28"/>
          <w:szCs w:val="28"/>
        </w:rPr>
        <w:t>»П</w:t>
      </w:r>
      <w:proofErr w:type="gramEnd"/>
      <w:r w:rsidRPr="0030649D">
        <w:rPr>
          <w:rFonts w:ascii="Times New Roman" w:hAnsi="Times New Roman" w:cs="Times New Roman"/>
          <w:sz w:val="28"/>
          <w:szCs w:val="28"/>
        </w:rPr>
        <w:t>равила дорожного движения для малышей».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Вопросы: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 xml:space="preserve"> – Какие нужно вести себя на улице?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 xml:space="preserve"> – Какие правила поведения на улице вы знаете?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– Соблюдаете ли вы эти правила?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lastRenderedPageBreak/>
        <w:t>Задание: посмотрите на картинку и определите, кто ведет себя на улице правильно, а кто – нет.</w:t>
      </w:r>
    </w:p>
    <w:p w:rsidR="00F94ACF" w:rsidRPr="0030649D" w:rsidRDefault="00F94ACF" w:rsidP="003064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Игра «Это я».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Воспитатель читает стихи, дети отвечают «Это я, это я, это все мои друзья» или молчат.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Кто из вас идет вперед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Только там, где переход?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(Это я, это я, это все мои друзья.)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Кто из вас несется скоро,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Что не видит светофора?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(Дети молчат)</w:t>
      </w:r>
    </w:p>
    <w:p w:rsidR="00F94ACF" w:rsidRPr="0030649D" w:rsidRDefault="00F94ACF" w:rsidP="003064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Рассказ воспитателя о правилах поведения в транспорте.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Показ иллюстраций, чтение стихотворения: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А для пассажиров тоже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Правил всяких есть немало.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Соблюдать их каждый должен,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А не ездить, как попало!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Надо проходить вперед,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 xml:space="preserve">Не задерживать народ, 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возле двери не стоять,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49D">
        <w:rPr>
          <w:rFonts w:ascii="Times New Roman" w:hAnsi="Times New Roman" w:cs="Times New Roman"/>
          <w:sz w:val="28"/>
          <w:szCs w:val="28"/>
        </w:rPr>
        <w:t>выходящим не мешать.</w:t>
      </w:r>
      <w:proofErr w:type="gramEnd"/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И за поручни держаться,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 xml:space="preserve">Стоять прямо, не </w:t>
      </w:r>
      <w:proofErr w:type="gramStart"/>
      <w:r w:rsidRPr="0030649D">
        <w:rPr>
          <w:rFonts w:ascii="Times New Roman" w:hAnsi="Times New Roman" w:cs="Times New Roman"/>
          <w:sz w:val="28"/>
          <w:szCs w:val="28"/>
        </w:rPr>
        <w:t>кривляться</w:t>
      </w:r>
      <w:proofErr w:type="gramEnd"/>
      <w:r w:rsidRPr="0030649D">
        <w:rPr>
          <w:rFonts w:ascii="Times New Roman" w:hAnsi="Times New Roman" w:cs="Times New Roman"/>
          <w:sz w:val="28"/>
          <w:szCs w:val="28"/>
        </w:rPr>
        <w:t>,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 xml:space="preserve">Старшим место уступать – 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Старших нужно уважать.</w:t>
      </w:r>
    </w:p>
    <w:p w:rsidR="00F94ACF" w:rsidRPr="0030649D" w:rsidRDefault="00F94ACF" w:rsidP="003064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Игра «Можно или нельзя»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Дети встают в круг. Тот, кому воспитатель бросит мяч и задаст вопрос, должен сказать, можно так поступать или нет.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Например: играть в мяч на проезжей части дороги.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- переходить дорогу на зеленый сигнал светофора.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- высовываться из окна трамвая.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- бегать по автобусу.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>- обходить автобус сзади.</w:t>
      </w:r>
    </w:p>
    <w:p w:rsidR="00F94ACF" w:rsidRPr="0030649D" w:rsidRDefault="00F94ACF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49D">
        <w:rPr>
          <w:rFonts w:ascii="Times New Roman" w:hAnsi="Times New Roman" w:cs="Times New Roman"/>
          <w:sz w:val="28"/>
          <w:szCs w:val="28"/>
        </w:rPr>
        <w:t xml:space="preserve">      7. Создание сюжетной компози</w:t>
      </w:r>
      <w:r w:rsidR="0030649D">
        <w:rPr>
          <w:rFonts w:ascii="Times New Roman" w:hAnsi="Times New Roman" w:cs="Times New Roman"/>
          <w:sz w:val="28"/>
          <w:szCs w:val="28"/>
        </w:rPr>
        <w:t xml:space="preserve">ции «Дорога, машина, светофор» </w:t>
      </w:r>
      <w:bookmarkStart w:id="0" w:name="_GoBack"/>
      <w:bookmarkEnd w:id="0"/>
      <w:r w:rsidRPr="0030649D">
        <w:rPr>
          <w:rFonts w:ascii="Times New Roman" w:hAnsi="Times New Roman" w:cs="Times New Roman"/>
          <w:sz w:val="28"/>
          <w:szCs w:val="28"/>
        </w:rPr>
        <w:t xml:space="preserve">(лепка)  </w:t>
      </w:r>
    </w:p>
    <w:p w:rsidR="0090319E" w:rsidRPr="0030649D" w:rsidRDefault="0090319E" w:rsidP="0030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0319E" w:rsidRPr="00306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F410B"/>
    <w:multiLevelType w:val="hybridMultilevel"/>
    <w:tmpl w:val="0E28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ACF"/>
    <w:rsid w:val="0030649D"/>
    <w:rsid w:val="0090319E"/>
    <w:rsid w:val="00F9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ACF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2119</Characters>
  <Application>Microsoft Office Word</Application>
  <DocSecurity>0</DocSecurity>
  <Lines>17</Lines>
  <Paragraphs>4</Paragraphs>
  <ScaleCrop>false</ScaleCrop>
  <Company>Grizli777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Анна Ерошина</cp:lastModifiedBy>
  <cp:revision>4</cp:revision>
  <dcterms:created xsi:type="dcterms:W3CDTF">2013-04-17T16:14:00Z</dcterms:created>
  <dcterms:modified xsi:type="dcterms:W3CDTF">2020-05-11T12:50:00Z</dcterms:modified>
</cp:coreProperties>
</file>