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AB" w:rsidRPr="00A2313B" w:rsidRDefault="004C3F7F" w:rsidP="005936A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 27.04.2020 – 30</w:t>
      </w:r>
      <w:bookmarkStart w:id="0" w:name="_GoBack"/>
      <w:bookmarkEnd w:id="0"/>
      <w:r w:rsidR="005936AB" w:rsidRPr="00A2313B">
        <w:rPr>
          <w:rFonts w:ascii="Times New Roman" w:hAnsi="Times New Roman" w:cs="Times New Roman"/>
          <w:b/>
          <w:i/>
          <w:sz w:val="24"/>
          <w:szCs w:val="24"/>
        </w:rPr>
        <w:t>.04.2020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70"/>
        <w:gridCol w:w="1928"/>
        <w:gridCol w:w="6816"/>
      </w:tblGrid>
      <w:tr w:rsidR="007B501E" w:rsidRPr="00A2313B" w:rsidTr="005936AB">
        <w:tc>
          <w:tcPr>
            <w:tcW w:w="1747" w:type="dxa"/>
            <w:vMerge w:val="restart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27.04.2020 год</w:t>
            </w: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6413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</w:tc>
      </w:tr>
      <w:tr w:rsidR="007B501E" w:rsidRPr="00A2313B" w:rsidTr="005936AB">
        <w:tc>
          <w:tcPr>
            <w:tcW w:w="1747" w:type="dxa"/>
            <w:vMerge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Аппликация (за пятницу 1.05.2020 год)</w:t>
            </w:r>
          </w:p>
        </w:tc>
        <w:tc>
          <w:tcPr>
            <w:tcW w:w="6413" w:type="dxa"/>
          </w:tcPr>
          <w:p w:rsidR="005936AB" w:rsidRPr="00A2313B" w:rsidRDefault="005936AB" w:rsidP="005936AB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«Голубь мира из салфеток»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Цели:</w:t>
            </w: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Расширять представления детей о государственных праздниках. Формировать чувство причастности к событиям, происходящим в стране.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Задачи: Закрепить у детей навыки работы с бумагой.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умение составлять композицию.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Воспитание чувства уважения к старшему поколению и любовь к Родине.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2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Материал:</w:t>
            </w: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Пригодиться могут и обычные одноразовые салфетки. Для этого понадобится клей ПВА,  салфетки и лист А</w:t>
            </w:r>
            <w:proofErr w:type="gramStart"/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(можно использовать картон или обычную бумагу).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Алгоритм действий: </w:t>
            </w: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Нарисуйте на листе фигуру голубя (можно распечатать на принтере);</w:t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Вырежьте получившийся макет;</w:t>
            </w:r>
          </w:p>
          <w:p w:rsidR="005936AB" w:rsidRPr="00A2313B" w:rsidRDefault="005936AB" w:rsidP="005936AB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разрежьте на небольшие квадратики;</w:t>
            </w:r>
          </w:p>
          <w:p w:rsidR="005936AB" w:rsidRPr="00A2313B" w:rsidRDefault="005936AB" w:rsidP="005936AB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квадратик салфетки скрутите к центру с помощью карандаша, спички или кисточки;</w:t>
            </w:r>
          </w:p>
          <w:p w:rsidR="005936AB" w:rsidRPr="00A2313B" w:rsidRDefault="005936AB" w:rsidP="005936AB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Приклейте получившиеся «лепестки» к макету птицы.</w:t>
            </w:r>
          </w:p>
          <w:p w:rsidR="005936AB" w:rsidRPr="00A2313B" w:rsidRDefault="005936AB" w:rsidP="005936AB">
            <w:pPr>
              <w:shd w:val="clear" w:color="auto" w:fill="FFFFFF"/>
              <w:spacing w:after="3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B3EF323" wp14:editId="790267DE">
                  <wp:extent cx="3753016" cy="2106333"/>
                  <wp:effectExtent l="0" t="0" r="0" b="8255"/>
                  <wp:docPr id="1" name="Рисунок 1" descr="Описание: Поделка голубь мира пошаг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делка голубь мира пошаг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4030" cy="2106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AB" w:rsidRPr="00A2313B" w:rsidRDefault="005936AB" w:rsidP="005936A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можно получить объемную фигуру, которая выглядит естественно и привлекательно. С помощью данной техники оформить можно и другие композиции или открытки.</w:t>
            </w:r>
          </w:p>
        </w:tc>
      </w:tr>
      <w:tr w:rsidR="007B501E" w:rsidRPr="00A2313B" w:rsidTr="005936AB">
        <w:tc>
          <w:tcPr>
            <w:tcW w:w="1747" w:type="dxa"/>
            <w:vMerge w:val="restart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28.04.2020 год</w:t>
            </w: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6413" w:type="dxa"/>
          </w:tcPr>
          <w:p w:rsidR="005936AB" w:rsidRPr="005936AB" w:rsidRDefault="005936AB" w:rsidP="00A2313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Закрепить представления о том, что результат</w:t>
            </w:r>
            <w:r w:rsidR="00A2313B" w:rsidRPr="00A23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счета не зависит от признаков предмета.</w:t>
            </w:r>
          </w:p>
          <w:p w:rsidR="005936AB" w:rsidRPr="005936AB" w:rsidRDefault="005936AB" w:rsidP="00A2313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5936AB" w:rsidRPr="005936AB" w:rsidRDefault="005936AB" w:rsidP="00A2313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-Упражнять в умении сравнивать предметы по величине (в пределах5),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5936AB" w:rsidRDefault="005936AB" w:rsidP="00A231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      </w:r>
          </w:p>
          <w:p w:rsidR="007B501E" w:rsidRDefault="007B501E" w:rsidP="007B50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474720" cy="4786686"/>
                  <wp:effectExtent l="0" t="0" r="0" b="0"/>
                  <wp:docPr id="8" name="Рисунок 8" descr="https://ds04.infourok.ru/uploads/ex/009b/0011c762-ad590543/hello_html_m5d565e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009b/0011c762-ad590543/hello_html_m5d565e1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9" t="5556" r="8007" b="8689"/>
                          <a:stretch/>
                        </pic:blipFill>
                        <pic:spPr bwMode="auto">
                          <a:xfrm>
                            <a:off x="0" y="0"/>
                            <a:ext cx="3479752" cy="479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501E" w:rsidRPr="00A2313B" w:rsidRDefault="007B501E" w:rsidP="007B50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49795" cy="2218095"/>
                  <wp:effectExtent l="0" t="0" r="0" b="0"/>
                  <wp:docPr id="9" name="Рисунок 9" descr="https://xn--80aaph2avkn4e.xn--p1ai/wa-data/public/shop/products/84/07/784/images/4786/4786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80aaph2avkn4e.xn--p1ai/wa-data/public/shop/products/84/07/784/images/4786/4786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845" cy="221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01E" w:rsidRPr="00A2313B" w:rsidTr="005936AB">
        <w:tc>
          <w:tcPr>
            <w:tcW w:w="1747" w:type="dxa"/>
            <w:vMerge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413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</w:tc>
      </w:tr>
      <w:tr w:rsidR="005936AB" w:rsidRPr="00A2313B" w:rsidTr="005936AB">
        <w:tc>
          <w:tcPr>
            <w:tcW w:w="1747" w:type="dxa"/>
            <w:vMerge w:val="restart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29.04.2020 год</w:t>
            </w: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413" w:type="dxa"/>
          </w:tcPr>
          <w:p w:rsidR="0099537C" w:rsidRPr="0099537C" w:rsidRDefault="0099537C" w:rsidP="0099537C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111111"/>
              </w:rPr>
            </w:pPr>
            <w:r w:rsidRPr="0099537C">
              <w:rPr>
                <w:b/>
                <w:i/>
                <w:color w:val="111111"/>
              </w:rPr>
              <w:t>«Весна красна»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Цель</w:t>
            </w:r>
            <w:r>
              <w:rPr>
                <w:color w:val="111111"/>
              </w:rPr>
              <w:t>: Уточнить и систематизировать знания детей о характерных признаках весны (увеличивается день, сильнее греет солнце, тает снег, освобождаются ото льда водоемы; растет трава, зеленеют кустарники, зацветают цветы; появляются насекомые, возвращаются перелетные птицы).</w:t>
            </w:r>
          </w:p>
          <w:p w:rsidR="0099537C" w:rsidRDefault="0099537C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186637" cy="5064981"/>
                  <wp:effectExtent l="0" t="0" r="4445" b="2540"/>
                  <wp:docPr id="5" name="Рисунок 5" descr="https://avatars.mds.yandex.net/get-pdb/1734110/8a0654f1-1005-4095-b0f6-ae20fae42ad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1734110/8a0654f1-1005-4095-b0f6-ae20fae42ad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733" cy="506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Организационный момент.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Воспитатель</w:t>
            </w:r>
            <w:r>
              <w:rPr>
                <w:color w:val="111111"/>
              </w:rPr>
              <w:t>: - Как сегодня тепло и светло! Посмотрите-ка за окошко, какое сейчас время года? </w:t>
            </w:r>
            <w:r>
              <w:rPr>
                <w:i/>
                <w:iCs/>
                <w:color w:val="111111"/>
              </w:rPr>
              <w:t>(Дети смотрят в окно)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Весна.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А какие весенние месяцы вы знаете?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Март, апрель, май.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Воспитатель задает вопросы</w:t>
            </w:r>
            <w:r>
              <w:rPr>
                <w:color w:val="111111"/>
              </w:rPr>
              <w:t>: выявить и уточнить знания детей о смене времен года, их признаках;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«Тает снежок, ожил лужок,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День прибывает, когда это бывает?»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Какое сейчас время года?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Какие весенние месяцы вы знаете?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Какое время года было до весны?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Какое время года наступит после весны?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Какое время года бывает между зимой и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летом?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Дети отвечают на вопросы воспитателя.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Как много вы знаете о весне!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Ребята, а зиму с весной не перепутаете?  Давайте проверим.</w:t>
            </w:r>
          </w:p>
          <w:p w:rsidR="00A2313B" w:rsidRPr="0099537C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99537C">
              <w:rPr>
                <w:i/>
                <w:color w:val="111111"/>
              </w:rPr>
              <w:t>Зима ушла, а весна</w:t>
            </w:r>
            <w:proofErr w:type="gramStart"/>
            <w:r w:rsidRPr="0099537C">
              <w:rPr>
                <w:i/>
                <w:color w:val="111111"/>
              </w:rPr>
              <w:t xml:space="preserve"> - …- </w:t>
            </w:r>
            <w:proofErr w:type="gramEnd"/>
            <w:r w:rsidRPr="0099537C">
              <w:rPr>
                <w:i/>
                <w:color w:val="111111"/>
              </w:rPr>
              <w:t>пришла.</w:t>
            </w:r>
          </w:p>
          <w:p w:rsidR="00A2313B" w:rsidRPr="0099537C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99537C">
              <w:rPr>
                <w:i/>
                <w:color w:val="111111"/>
              </w:rPr>
              <w:t>Зима холодная, а весна</w:t>
            </w:r>
            <w:proofErr w:type="gramStart"/>
            <w:r w:rsidRPr="0099537C">
              <w:rPr>
                <w:i/>
                <w:color w:val="111111"/>
              </w:rPr>
              <w:t xml:space="preserve"> - …- </w:t>
            </w:r>
            <w:proofErr w:type="gramEnd"/>
            <w:r w:rsidRPr="0099537C">
              <w:rPr>
                <w:i/>
                <w:color w:val="111111"/>
              </w:rPr>
              <w:t>тёплая.</w:t>
            </w:r>
          </w:p>
          <w:p w:rsidR="00A2313B" w:rsidRPr="0099537C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99537C">
              <w:rPr>
                <w:i/>
                <w:color w:val="111111"/>
              </w:rPr>
              <w:t>Зимой солнце морозит, а весной</w:t>
            </w:r>
            <w:proofErr w:type="gramStart"/>
            <w:r w:rsidRPr="0099537C">
              <w:rPr>
                <w:i/>
                <w:color w:val="111111"/>
              </w:rPr>
              <w:t xml:space="preserve"> - …- </w:t>
            </w:r>
            <w:proofErr w:type="gramEnd"/>
            <w:r w:rsidRPr="0099537C">
              <w:rPr>
                <w:i/>
                <w:color w:val="111111"/>
              </w:rPr>
              <w:t>греет.</w:t>
            </w:r>
          </w:p>
          <w:p w:rsidR="00A2313B" w:rsidRPr="0099537C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99537C">
              <w:rPr>
                <w:i/>
                <w:color w:val="111111"/>
              </w:rPr>
              <w:lastRenderedPageBreak/>
              <w:t>Зимой сугробы высокие, а весной</w:t>
            </w:r>
            <w:proofErr w:type="gramStart"/>
            <w:r w:rsidRPr="0099537C">
              <w:rPr>
                <w:i/>
                <w:color w:val="111111"/>
              </w:rPr>
              <w:t xml:space="preserve"> - … - </w:t>
            </w:r>
            <w:proofErr w:type="gramEnd"/>
            <w:r w:rsidRPr="0099537C">
              <w:rPr>
                <w:i/>
                <w:color w:val="111111"/>
              </w:rPr>
              <w:t>низкие.</w:t>
            </w:r>
          </w:p>
          <w:p w:rsidR="00A2313B" w:rsidRPr="0099537C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99537C">
              <w:rPr>
                <w:i/>
                <w:color w:val="111111"/>
              </w:rPr>
              <w:t>Зимой надевают шубы, а весной</w:t>
            </w:r>
            <w:proofErr w:type="gramStart"/>
            <w:r w:rsidRPr="0099537C">
              <w:rPr>
                <w:i/>
                <w:color w:val="111111"/>
              </w:rPr>
              <w:t xml:space="preserve"> - … - </w:t>
            </w:r>
            <w:proofErr w:type="gramEnd"/>
            <w:r w:rsidRPr="0099537C">
              <w:rPr>
                <w:i/>
                <w:color w:val="111111"/>
              </w:rPr>
              <w:t>куртки.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Всё правильно ответили, молодцы.</w:t>
            </w:r>
          </w:p>
          <w:p w:rsidR="00A2313B" w:rsidRDefault="0099537C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Игра “Подскажи словечко”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Ой, беда! Ой, беда!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Тает снег, кругом вода.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Не обуешь валенки,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На снегу… </w:t>
            </w:r>
            <w:r>
              <w:rPr>
                <w:i/>
                <w:iCs/>
                <w:color w:val="111111"/>
              </w:rPr>
              <w:t>(проталинки)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Рад весне братишка Саша.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 xml:space="preserve">И собака рада </w:t>
            </w:r>
            <w:proofErr w:type="spellStart"/>
            <w:r>
              <w:rPr>
                <w:color w:val="111111"/>
              </w:rPr>
              <w:t>Жулька</w:t>
            </w:r>
            <w:proofErr w:type="spellEnd"/>
            <w:r>
              <w:rPr>
                <w:color w:val="111111"/>
              </w:rPr>
              <w:t>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На припёке, с крыши нашей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Утром свесилась … </w:t>
            </w:r>
            <w:r>
              <w:rPr>
                <w:i/>
                <w:iCs/>
                <w:color w:val="111111"/>
              </w:rPr>
              <w:t>(сосулька)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Снег в лесу. Сугробов много.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Но слышна синицы трель.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С крыши прямо на дорогу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Звонко капает … </w:t>
            </w:r>
            <w:r>
              <w:rPr>
                <w:i/>
                <w:iCs/>
                <w:color w:val="111111"/>
              </w:rPr>
              <w:t>(капель)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-Ребята, а кто радуется приходу весны? </w:t>
            </w:r>
            <w:r>
              <w:rPr>
                <w:i/>
                <w:iCs/>
                <w:color w:val="111111"/>
              </w:rPr>
              <w:t>(Птицы)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- Как поменялось поведение птиц? (птицы оживленные, звонко за окном чирикают, не прячутся, все больше находятся на улице)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Назовите ребята птицу, которая первой прилетает весной?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Дети</w:t>
            </w:r>
            <w:r>
              <w:rPr>
                <w:color w:val="111111"/>
              </w:rPr>
              <w:t>: – Грач.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Воспитатель</w:t>
            </w:r>
            <w:r>
              <w:rPr>
                <w:color w:val="111111"/>
              </w:rPr>
              <w:t>: – Правильно.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Всех прилётных птиц черней,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Чистит пашню от червей,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 xml:space="preserve">Целый день </w:t>
            </w:r>
            <w:proofErr w:type="gramStart"/>
            <w:r>
              <w:rPr>
                <w:color w:val="111111"/>
              </w:rPr>
              <w:t>на</w:t>
            </w:r>
            <w:proofErr w:type="gramEnd"/>
            <w:r>
              <w:rPr>
                <w:color w:val="111111"/>
              </w:rPr>
              <w:t xml:space="preserve"> вскачь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А зовётся птица-грач.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Воспитатель</w:t>
            </w:r>
            <w:r>
              <w:rPr>
                <w:color w:val="111111"/>
              </w:rPr>
              <w:t>: – А каких перелётных птиц вы ещё знаете?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Дети</w:t>
            </w:r>
            <w:r>
              <w:rPr>
                <w:color w:val="111111"/>
              </w:rPr>
              <w:t>: – Скворцы, ласточки ит. д.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Воспитатель</w:t>
            </w:r>
            <w:r>
              <w:rPr>
                <w:color w:val="111111"/>
              </w:rPr>
              <w:t>: – Ребята, я предлагаю поиграть. Игра называется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111111"/>
              </w:rPr>
              <w:t>«Прилетели птицы»</w:t>
            </w:r>
            <w:r>
              <w:rPr>
                <w:color w:val="111111"/>
              </w:rPr>
              <w:t>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Послушайте правила</w:t>
            </w:r>
            <w:r>
              <w:rPr>
                <w:color w:val="111111"/>
              </w:rPr>
              <w:t>: я называю птиц, но если я что-то не - то скажу, вы хлопаете в ладоши, будьте внимательны.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Прилетели птицы</w:t>
            </w:r>
            <w:r>
              <w:rPr>
                <w:color w:val="111111"/>
              </w:rPr>
              <w:t>: голуби, синицы, галки и вороны, стрижи и макароны.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Прилетели птицы</w:t>
            </w:r>
            <w:r>
              <w:rPr>
                <w:color w:val="111111"/>
              </w:rPr>
              <w:t>: голуби, синицы, аисты. Вороны, мухи и грачи.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Прилетели птицы</w:t>
            </w:r>
            <w:r>
              <w:rPr>
                <w:color w:val="111111"/>
              </w:rPr>
              <w:t>: голуби, синицы, волки и стрижи.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Воспитатель</w:t>
            </w:r>
            <w:r>
              <w:rPr>
                <w:color w:val="111111"/>
              </w:rPr>
              <w:t>: - молодцы вы были очень внимательны.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Поиграем еще в одну </w:t>
            </w:r>
            <w:r>
              <w:rPr>
                <w:color w:val="111111"/>
                <w:u w:val="single"/>
              </w:rPr>
              <w:t>игру</w:t>
            </w:r>
            <w:r>
              <w:rPr>
                <w:color w:val="111111"/>
              </w:rPr>
              <w:t>: </w:t>
            </w:r>
            <w:r>
              <w:rPr>
                <w:i/>
                <w:iCs/>
                <w:color w:val="111111"/>
              </w:rPr>
              <w:t>«Весенние слова»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воспитатель предлагает детям встать в круг;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  <w:u w:val="single"/>
              </w:rPr>
              <w:t>-задает вопросы</w:t>
            </w:r>
            <w:r>
              <w:rPr>
                <w:color w:val="111111"/>
              </w:rPr>
              <w:t>: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Весна какая?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Что может быть красивым весной?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Что можно делать с цветами весной?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Какие весенние цветы вы знаете?</w:t>
            </w:r>
          </w:p>
          <w:p w:rsidR="00A2313B" w:rsidRP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2313B">
              <w:rPr>
                <w:b/>
                <w:color w:val="111111"/>
              </w:rPr>
              <w:t>Физкультминутка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Улыбаются все люди,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Весна! Весна! Весна!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lastRenderedPageBreak/>
              <w:t>Она везде она повсюду,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Красна! Красна! Красна!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По лугу, лесу и полянки,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Идёт! Идёт! Идёт!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На солнышке зовёт погреться,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Скорей! Скорей! Скорей!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И ручеёк бежит задорно,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Звенит! Звенит! Звенит!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По камушкам река широко,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Журчит! Журчит! Журчит!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И запахи кругом повсюду,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Цветы! Цветы! Цветы!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И всё живое сразу слышит,</w:t>
            </w:r>
          </w:p>
          <w:p w:rsidR="00A2313B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111111"/>
              </w:rPr>
              <w:t>Весенний звон!</w:t>
            </w:r>
          </w:p>
          <w:p w:rsidR="005936AB" w:rsidRPr="0099537C" w:rsidRDefault="00A2313B" w:rsidP="00A2313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 w:rsidRPr="0099537C">
              <w:rPr>
                <w:b/>
                <w:color w:val="111111"/>
                <w:u w:val="single"/>
              </w:rPr>
              <w:t>Воспитатель</w:t>
            </w:r>
            <w:r w:rsidRPr="0099537C">
              <w:rPr>
                <w:b/>
                <w:color w:val="111111"/>
              </w:rPr>
              <w:t>: - Давайте нарисуем рисунки о весне </w:t>
            </w:r>
            <w:r w:rsidRPr="0099537C">
              <w:rPr>
                <w:b/>
                <w:i/>
                <w:iCs/>
                <w:color w:val="111111"/>
              </w:rPr>
              <w:t>«Пришла весна. Прилетели птицы»</w:t>
            </w:r>
            <w:r w:rsidRPr="0099537C">
              <w:rPr>
                <w:b/>
                <w:color w:val="111111"/>
              </w:rPr>
              <w:t>. Рисовать мы будем восковыми мелками, а в конце акварельными красками сделаем фон рисунка – это голубое небо, а внизу – зеленая травка. Сначала продумайте сюжет рисунка. Что можно изобразить? </w:t>
            </w:r>
            <w:r w:rsidRPr="0099537C">
              <w:rPr>
                <w:b/>
                <w:i/>
                <w:iCs/>
                <w:color w:val="111111"/>
              </w:rPr>
              <w:t>(Деревья, проталины и лужи на земле, солнце, птиц, гнезда и т. д)</w:t>
            </w:r>
            <w:r w:rsidRPr="0099537C">
              <w:rPr>
                <w:b/>
                <w:color w:val="111111"/>
              </w:rPr>
              <w:t>. Дети приступают к работе, воспитатель следит за осанкой детей, чтобы правильно и свободно, без напряжения держали кисть.</w:t>
            </w:r>
          </w:p>
        </w:tc>
      </w:tr>
      <w:tr w:rsidR="005936AB" w:rsidRPr="00A2313B" w:rsidTr="005936AB">
        <w:tc>
          <w:tcPr>
            <w:tcW w:w="1747" w:type="dxa"/>
            <w:vMerge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6413" w:type="dxa"/>
          </w:tcPr>
          <w:p w:rsidR="005936AB" w:rsidRPr="0099537C" w:rsidRDefault="005936AB" w:rsidP="00995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«Салют Победы»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рисование салюта с помощью клея ПВА и соли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творческие способности дошкольников, художественный вкус, чувство композиции,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воображение, пространственное мышление,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мелкую моторику рук, формировать умение получать четкий контур рисуемых объектов, сильнее нажимая на изобразительный инструмент,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формировать у детей устойчивый интерес к изобразительной деятельности,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воспитывать аккуратность.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Материал: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-клей, 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-соль, 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-картон А</w:t>
            </w:r>
            <w:proofErr w:type="gramStart"/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гуашь;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кисть широкая;</w:t>
            </w:r>
          </w:p>
          <w:p w:rsidR="005936AB" w:rsidRPr="0099537C" w:rsidRDefault="005936AB" w:rsidP="00995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5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банка с водой;</w:t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Ход занятия</w:t>
            </w:r>
          </w:p>
          <w:p w:rsidR="005936AB" w:rsidRPr="00A2313B" w:rsidRDefault="005936AB" w:rsidP="005936AB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картона чёрного или какого-то другого тёмного цвета рисуем залпы с помощью клея ПВА.</w:t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AADEFB8" wp14:editId="5DD2551C">
                  <wp:extent cx="1866900" cy="1866900"/>
                  <wp:effectExtent l="0" t="0" r="0" b="0"/>
                  <wp:docPr id="2" name="Рисунок 2" descr="На чёрном картоне с помощью клея ПВА рисуются салютные залпы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чёрном картоне с помощью клея ПВА рисуются салютные залпы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Рисовать клеем нужно аккуратно, оставляя на основе тонкий след</w:t>
            </w:r>
          </w:p>
          <w:p w:rsidR="005936AB" w:rsidRPr="00A2313B" w:rsidRDefault="005936AB" w:rsidP="005936AB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клей не успел высохнуть, изображение нужно посыпать солью, а остатки стряхнуть.</w:t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180942" wp14:editId="5A280D01">
                  <wp:extent cx="2114550" cy="2114550"/>
                  <wp:effectExtent l="0" t="0" r="0" b="0"/>
                  <wp:docPr id="3" name="Рисунок 3" descr="Изображение посыпается солью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ображение посыпается солью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Посыпать солью рисунок нужно до того, как высохнет клей</w:t>
            </w:r>
          </w:p>
          <w:p w:rsidR="005936AB" w:rsidRPr="00A2313B" w:rsidRDefault="005936AB" w:rsidP="005936AB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на соль нужно нанести капельки акварельной краски. Для этого используется тонкая кисточка либо пипетка. Цветные капли будут сливаться, и растекаться по рисунку, образуя интересные оттенки. Кроме того, такое изображение будет объёмным.</w:t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313B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D87CC02" wp14:editId="6DAA5119">
                  <wp:extent cx="3381375" cy="3381375"/>
                  <wp:effectExtent l="0" t="0" r="9525" b="9525"/>
                  <wp:docPr id="4" name="Рисунок 4" descr="Готовая композиция — на рисунок нанесена акварельная краск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отовая композиция — на рисунок нанесена акварельная краск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AB" w:rsidRPr="00A2313B" w:rsidRDefault="005936AB" w:rsidP="005936A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Наносить краску следует по чуть-чуть, используя пипетку или тонкую кисточку.</w:t>
            </w:r>
          </w:p>
        </w:tc>
      </w:tr>
      <w:tr w:rsidR="005936AB" w:rsidRPr="00A2313B" w:rsidTr="005936AB">
        <w:tc>
          <w:tcPr>
            <w:tcW w:w="1747" w:type="dxa"/>
            <w:vMerge w:val="restart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Четверг</w:t>
            </w:r>
          </w:p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i/>
                <w:sz w:val="24"/>
                <w:szCs w:val="24"/>
              </w:rPr>
              <w:t>30.04.2020 год</w:t>
            </w: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6413" w:type="dxa"/>
          </w:tcPr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«Первомай»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color w:val="000000"/>
              </w:rPr>
              <w:t>День 1 мая, как и 8 марта, много лет назад был днём борьбы рабочих людей за свои права. В те времена жизнь рабочих, которые трудились на фабриках и заводах, была тяжёлой. Они работали с раннего утра до позднего вечера и за свой нелёгкий труд получали так мало денег, что иногда их не хватало даже на еду. 1 мая рабочие (и женщины и мужчины) устраивали шествия — демонстрации. Они несли флаги и плакаты. На плакатах были написаны требования трудового народа.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color w:val="000000"/>
              </w:rPr>
              <w:t>В наши дни </w:t>
            </w:r>
            <w:hyperlink r:id="rId16" w:tooltip="Стихи для детей о празднике 1 мая" w:history="1">
              <w:r w:rsidRPr="007B501E">
                <w:rPr>
                  <w:rStyle w:val="a7"/>
                  <w:color w:val="2C1B09"/>
                  <w:bdr w:val="none" w:sz="0" w:space="0" w:color="auto" w:frame="1"/>
                </w:rPr>
                <w:t>1 мая</w:t>
              </w:r>
            </w:hyperlink>
            <w:r w:rsidRPr="007B501E">
              <w:rPr>
                <w:color w:val="000000"/>
              </w:rPr>
              <w:t> мы отмечаем Праздник весны и труда. Это праздник всех, кто трудится, праздник людей разных профессий: рабочих, учёных, врачей, учителей.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noProof/>
                <w:color w:val="000000"/>
              </w:rPr>
              <w:drawing>
                <wp:inline distT="0" distB="0" distL="0" distR="0" wp14:anchorId="39F62D42" wp14:editId="34331C83">
                  <wp:extent cx="4054035" cy="2822713"/>
                  <wp:effectExtent l="0" t="0" r="3810" b="0"/>
                  <wp:docPr id="7" name="Рисунок 7" descr="http://ped-kopilka.ru/images/1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-kopilka.ru/images/1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272" cy="282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color w:val="000000"/>
              </w:rPr>
              <w:t xml:space="preserve">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</w:t>
            </w:r>
            <w:r w:rsidRPr="007B501E">
              <w:rPr>
                <w:color w:val="000000"/>
              </w:rPr>
              <w:lastRenderedPageBreak/>
              <w:t>свистульки и трещотки. 1 мая повсюду звучит музыка, играют оркестры. Все поют и танцуют. На ярких плакатах написаны слова: «МИР», «МАЙ», «ТРУД». Одно из этих слов спряталось в маленьком стихотворении. Найди это слово.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rStyle w:val="a7"/>
                <w:color w:val="800080"/>
                <w:bdr w:val="none" w:sz="0" w:space="0" w:color="auto" w:frame="1"/>
              </w:rPr>
              <w:t>Т</w:t>
            </w:r>
            <w:r w:rsidRPr="007B501E">
              <w:rPr>
                <w:color w:val="000000"/>
              </w:rPr>
              <w:t>ёплым днём весенним ясным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rStyle w:val="a7"/>
                <w:color w:val="800080"/>
                <w:bdr w:val="none" w:sz="0" w:space="0" w:color="auto" w:frame="1"/>
              </w:rPr>
              <w:t>Р</w:t>
            </w:r>
            <w:r w:rsidRPr="007B501E">
              <w:rPr>
                <w:color w:val="000000"/>
              </w:rPr>
              <w:t>аньше всех, дружок, встречай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rStyle w:val="a7"/>
                <w:color w:val="800080"/>
                <w:bdr w:val="none" w:sz="0" w:space="0" w:color="auto" w:frame="1"/>
              </w:rPr>
              <w:t>У</w:t>
            </w:r>
            <w:r w:rsidRPr="007B501E">
              <w:rPr>
                <w:color w:val="000000"/>
              </w:rPr>
              <w:t>дивительный, прекрасный,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rStyle w:val="a7"/>
                <w:color w:val="800080"/>
                <w:bdr w:val="none" w:sz="0" w:space="0" w:color="auto" w:frame="1"/>
              </w:rPr>
              <w:t>Д</w:t>
            </w:r>
            <w:r w:rsidRPr="007B501E">
              <w:rPr>
                <w:color w:val="000000"/>
              </w:rPr>
              <w:t>обрый праздник Первомай!</w:t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noProof/>
                <w:color w:val="000000"/>
              </w:rPr>
              <w:drawing>
                <wp:inline distT="0" distB="0" distL="0" distR="0" wp14:anchorId="27D997C5" wp14:editId="61A033A9">
                  <wp:extent cx="3790206" cy="2485497"/>
                  <wp:effectExtent l="0" t="0" r="1270" b="0"/>
                  <wp:docPr id="6" name="Рисунок 6" descr="http://ped-kopilka.ru/images/18-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ed-kopilka.ru/images/18-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2034" cy="248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01E" w:rsidRPr="007B501E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7B501E">
              <w:rPr>
                <w:rFonts w:ascii="MS Gothic" w:eastAsia="MS Gothic" w:hAnsi="MS Gothic" w:cs="MS Gothic" w:hint="eastAsia"/>
                <w:color w:val="000000"/>
              </w:rPr>
              <w:t>❖</w:t>
            </w:r>
            <w:r w:rsidRPr="007B501E">
              <w:rPr>
                <w:color w:val="000000"/>
              </w:rPr>
              <w:t xml:space="preserve"> Из всех предметов, нарисованных на картинках, выбери те, которые нужно брать на первомайскую демонстрацию.</w:t>
            </w:r>
          </w:p>
          <w:p w:rsidR="005936AB" w:rsidRPr="00A2313B" w:rsidRDefault="007B501E" w:rsidP="007B501E">
            <w:pPr>
              <w:pStyle w:val="a6"/>
              <w:shd w:val="clear" w:color="auto" w:fill="F4F4F4"/>
              <w:spacing w:before="0" w:beforeAutospacing="0" w:after="0" w:afterAutospacing="0"/>
              <w:ind w:firstLine="300"/>
              <w:jc w:val="both"/>
            </w:pPr>
            <w:r w:rsidRPr="007B501E">
              <w:rPr>
                <w:color w:val="000000"/>
              </w:rPr>
              <w:t>Предметы, которые не нужны на празднике, можешь зачеркнуть простым карандашом.</w:t>
            </w:r>
          </w:p>
        </w:tc>
      </w:tr>
      <w:tr w:rsidR="005936AB" w:rsidRPr="00A2313B" w:rsidTr="005936AB">
        <w:tc>
          <w:tcPr>
            <w:tcW w:w="1747" w:type="dxa"/>
            <w:vMerge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413" w:type="dxa"/>
          </w:tcPr>
          <w:p w:rsidR="005936AB" w:rsidRPr="00A2313B" w:rsidRDefault="005936AB" w:rsidP="00C5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B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</w:tc>
      </w:tr>
    </w:tbl>
    <w:p w:rsidR="00A776CB" w:rsidRPr="00A2313B" w:rsidRDefault="00A776CB">
      <w:pPr>
        <w:rPr>
          <w:sz w:val="24"/>
          <w:szCs w:val="24"/>
        </w:rPr>
      </w:pPr>
    </w:p>
    <w:sectPr w:rsidR="00A776CB" w:rsidRPr="00A2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0A0"/>
    <w:multiLevelType w:val="multilevel"/>
    <w:tmpl w:val="F8CA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258AA"/>
    <w:multiLevelType w:val="multilevel"/>
    <w:tmpl w:val="9008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04"/>
    <w:rsid w:val="004C3F7F"/>
    <w:rsid w:val="005936AB"/>
    <w:rsid w:val="007B501E"/>
    <w:rsid w:val="00922404"/>
    <w:rsid w:val="0099537C"/>
    <w:rsid w:val="00A2313B"/>
    <w:rsid w:val="00A776CB"/>
    <w:rsid w:val="00C5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936AB"/>
  </w:style>
  <w:style w:type="character" w:customStyle="1" w:styleId="c10">
    <w:name w:val="c10"/>
    <w:basedOn w:val="a0"/>
    <w:rsid w:val="005936AB"/>
  </w:style>
  <w:style w:type="character" w:customStyle="1" w:styleId="c2">
    <w:name w:val="c2"/>
    <w:basedOn w:val="a0"/>
    <w:rsid w:val="005936AB"/>
  </w:style>
  <w:style w:type="character" w:customStyle="1" w:styleId="c1">
    <w:name w:val="c1"/>
    <w:basedOn w:val="a0"/>
    <w:rsid w:val="005936AB"/>
  </w:style>
  <w:style w:type="paragraph" w:customStyle="1" w:styleId="c24">
    <w:name w:val="c24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36AB"/>
  </w:style>
  <w:style w:type="character" w:customStyle="1" w:styleId="c21">
    <w:name w:val="c21"/>
    <w:basedOn w:val="a0"/>
    <w:rsid w:val="005936AB"/>
  </w:style>
  <w:style w:type="paragraph" w:customStyle="1" w:styleId="c22">
    <w:name w:val="c22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936AB"/>
  </w:style>
  <w:style w:type="paragraph" w:customStyle="1" w:styleId="c6">
    <w:name w:val="c6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36AB"/>
  </w:style>
  <w:style w:type="paragraph" w:customStyle="1" w:styleId="c16">
    <w:name w:val="c16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936AB"/>
  </w:style>
  <w:style w:type="paragraph" w:customStyle="1" w:styleId="c20">
    <w:name w:val="c20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36AB"/>
  </w:style>
  <w:style w:type="paragraph" w:customStyle="1" w:styleId="c14">
    <w:name w:val="c14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6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50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936AB"/>
  </w:style>
  <w:style w:type="character" w:customStyle="1" w:styleId="c10">
    <w:name w:val="c10"/>
    <w:basedOn w:val="a0"/>
    <w:rsid w:val="005936AB"/>
  </w:style>
  <w:style w:type="character" w:customStyle="1" w:styleId="c2">
    <w:name w:val="c2"/>
    <w:basedOn w:val="a0"/>
    <w:rsid w:val="005936AB"/>
  </w:style>
  <w:style w:type="character" w:customStyle="1" w:styleId="c1">
    <w:name w:val="c1"/>
    <w:basedOn w:val="a0"/>
    <w:rsid w:val="005936AB"/>
  </w:style>
  <w:style w:type="paragraph" w:customStyle="1" w:styleId="c24">
    <w:name w:val="c24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36AB"/>
  </w:style>
  <w:style w:type="character" w:customStyle="1" w:styleId="c21">
    <w:name w:val="c21"/>
    <w:basedOn w:val="a0"/>
    <w:rsid w:val="005936AB"/>
  </w:style>
  <w:style w:type="paragraph" w:customStyle="1" w:styleId="c22">
    <w:name w:val="c22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936AB"/>
  </w:style>
  <w:style w:type="paragraph" w:customStyle="1" w:styleId="c6">
    <w:name w:val="c6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36AB"/>
  </w:style>
  <w:style w:type="paragraph" w:customStyle="1" w:styleId="c16">
    <w:name w:val="c16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936AB"/>
  </w:style>
  <w:style w:type="paragraph" w:customStyle="1" w:styleId="c20">
    <w:name w:val="c20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36AB"/>
  </w:style>
  <w:style w:type="paragraph" w:customStyle="1" w:styleId="c14">
    <w:name w:val="c14"/>
    <w:basedOn w:val="a"/>
    <w:rsid w:val="0059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6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5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elkie.net/wp-content/uploads/2019/03/post_5c9b0b8fa30d8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ped-kopilka.ru/stihi-dlja-detei/1-maja-stihi-dlja-detei-o-prazdnike-1-maj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melkie.net/wp-content/uploads/2019/03/post_5c9b0b79eded0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elkie.net/wp-content/uploads/2019/03/post_5c9b0ba59fb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4</cp:revision>
  <dcterms:created xsi:type="dcterms:W3CDTF">2020-04-26T11:22:00Z</dcterms:created>
  <dcterms:modified xsi:type="dcterms:W3CDTF">2020-04-26T12:16:00Z</dcterms:modified>
</cp:coreProperties>
</file>