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59" w:rsidRPr="006D30B1" w:rsidRDefault="00944CF8" w:rsidP="006D30B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D30B1">
        <w:rPr>
          <w:rFonts w:ascii="Times New Roman" w:hAnsi="Times New Roman" w:cs="Times New Roman"/>
          <w:color w:val="FF0000"/>
          <w:sz w:val="28"/>
          <w:szCs w:val="28"/>
        </w:rPr>
        <w:t>«Маленький гений» ТИКО – конструирование</w:t>
      </w:r>
    </w:p>
    <w:p w:rsidR="00944CF8" w:rsidRDefault="00944CF8" w:rsidP="006D3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на </w:t>
      </w:r>
      <w:r w:rsidRPr="006D30B1">
        <w:rPr>
          <w:rFonts w:ascii="Times New Roman" w:hAnsi="Times New Roman" w:cs="Times New Roman"/>
          <w:b/>
          <w:sz w:val="28"/>
          <w:szCs w:val="28"/>
        </w:rPr>
        <w:t>07.04.2020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D30B1" w:rsidRDefault="006D30B1" w:rsidP="006D3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4CF8" w:rsidRDefault="00944CF8" w:rsidP="006D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0B1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DBC">
        <w:rPr>
          <w:rFonts w:ascii="Times New Roman" w:hAnsi="Times New Roman" w:cs="Times New Roman"/>
          <w:sz w:val="28"/>
          <w:szCs w:val="28"/>
        </w:rPr>
        <w:t>«Ракета»</w:t>
      </w:r>
    </w:p>
    <w:p w:rsidR="001F3DBC" w:rsidRDefault="001F3DBC" w:rsidP="006D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0B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научить детей конструировать ракету из ТИКО – конструктора, пользуясь схемами.</w:t>
      </w:r>
    </w:p>
    <w:p w:rsidR="001F3DBC" w:rsidRDefault="001F3DBC" w:rsidP="006D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0B1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1. Развивать умение ориентироваться в пространстве, закрепить понятия «вправо», «влево», «развернуть», «перевернуть».</w:t>
      </w:r>
    </w:p>
    <w:p w:rsidR="001F3DBC" w:rsidRDefault="001F3DBC" w:rsidP="006D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Учить выбирать для своей работы нужные детали.</w:t>
      </w:r>
    </w:p>
    <w:p w:rsidR="001F3DBC" w:rsidRDefault="001F3DBC" w:rsidP="006D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Воспитывать взаимопомощь, умение работать в паре.</w:t>
      </w:r>
    </w:p>
    <w:p w:rsidR="001F3DBC" w:rsidRDefault="001F3DBC" w:rsidP="006D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0B1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конструктор</w:t>
      </w:r>
    </w:p>
    <w:p w:rsidR="001F3DBC" w:rsidRDefault="001F3DBC" w:rsidP="006D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0B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беседы с детьми о космосе, планетах, солнечной системе; рассмотрение иллюстраций с изображением космических кораблей.</w:t>
      </w:r>
    </w:p>
    <w:p w:rsidR="001F3DBC" w:rsidRDefault="006D30B1" w:rsidP="001F3DB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0B1">
        <w:rPr>
          <w:rFonts w:ascii="Times New Roman" w:hAnsi="Times New Roman" w:cs="Times New Roman"/>
          <w:b/>
          <w:sz w:val="28"/>
          <w:szCs w:val="28"/>
        </w:rPr>
        <w:t xml:space="preserve">Усложнение: </w:t>
      </w:r>
      <w:r>
        <w:rPr>
          <w:rFonts w:ascii="Times New Roman" w:hAnsi="Times New Roman" w:cs="Times New Roman"/>
          <w:sz w:val="28"/>
          <w:szCs w:val="28"/>
        </w:rPr>
        <w:t>построить объё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мную ракету</w:t>
      </w:r>
    </w:p>
    <w:p w:rsidR="006D30B1" w:rsidRDefault="006D30B1" w:rsidP="006D30B1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6445" cy="2238375"/>
            <wp:effectExtent l="0" t="0" r="3810" b="0"/>
            <wp:docPr id="1" name="Рисунок 1" descr="C:\Users\Анна Ерошина\Desktop\Работа\ТИКО\78f8094542c0c6555a74d97e1e08fb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 Ерошина\Desktop\Работа\ТИКО\78f8094542c0c6555a74d97e1e08fbb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44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3675" cy="3728652"/>
            <wp:effectExtent l="0" t="0" r="0" b="5715"/>
            <wp:docPr id="2" name="Рисунок 2" descr="C:\Users\Анна Ерошина\Desktop\Работа\ТИКО\hello_html_3b301b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на Ерошина\Desktop\Работа\ТИКО\hello_html_3b301b2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2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0B1" w:rsidRDefault="006D30B1" w:rsidP="006D30B1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3225" cy="1895475"/>
            <wp:effectExtent l="0" t="0" r="9525" b="9525"/>
            <wp:docPr id="3" name="Рисунок 3" descr="C:\Users\Анна Ерошина\Desktop\Работа\ТИКО\hello_html_mae3ed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на Ерошина\Desktop\Работа\ТИКО\hello_html_mae3ed6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952750" cy="190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20"/>
    <w:rsid w:val="001F3DBC"/>
    <w:rsid w:val="006D30B1"/>
    <w:rsid w:val="00865759"/>
    <w:rsid w:val="00944CF8"/>
    <w:rsid w:val="00DE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0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Ерошина</dc:creator>
  <cp:keywords/>
  <dc:description/>
  <cp:lastModifiedBy>Анна Ерошина</cp:lastModifiedBy>
  <cp:revision>2</cp:revision>
  <dcterms:created xsi:type="dcterms:W3CDTF">2020-04-06T04:03:00Z</dcterms:created>
  <dcterms:modified xsi:type="dcterms:W3CDTF">2020-04-06T04:32:00Z</dcterms:modified>
</cp:coreProperties>
</file>