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A6C" w:rsidRPr="00682A6C" w:rsidRDefault="00682A6C" w:rsidP="00682A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A6C">
        <w:rPr>
          <w:rFonts w:ascii="Times New Roman" w:hAnsi="Times New Roman" w:cs="Times New Roman"/>
          <w:b/>
          <w:sz w:val="24"/>
          <w:szCs w:val="24"/>
        </w:rPr>
        <w:t>Рисование с натуры</w:t>
      </w:r>
    </w:p>
    <w:p w:rsidR="00682A6C" w:rsidRPr="00682A6C" w:rsidRDefault="00682A6C" w:rsidP="00682A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A6C">
        <w:rPr>
          <w:rFonts w:ascii="Times New Roman" w:hAnsi="Times New Roman" w:cs="Times New Roman"/>
          <w:b/>
          <w:sz w:val="24"/>
          <w:szCs w:val="24"/>
        </w:rPr>
        <w:t>Букет цветов</w:t>
      </w:r>
    </w:p>
    <w:p w:rsidR="00682A6C" w:rsidRPr="00682A6C" w:rsidRDefault="00682A6C" w:rsidP="00682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2A6C">
        <w:rPr>
          <w:rFonts w:ascii="Times New Roman" w:hAnsi="Times New Roman" w:cs="Times New Roman"/>
          <w:b/>
          <w:sz w:val="24"/>
          <w:szCs w:val="24"/>
        </w:rPr>
        <w:t>Задачи</w:t>
      </w:r>
      <w:r w:rsidRPr="00682A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Учить детей рисовать с натуры, </w:t>
      </w:r>
      <w:r w:rsidRPr="00682A6C">
        <w:rPr>
          <w:rFonts w:ascii="Times New Roman" w:hAnsi="Times New Roman" w:cs="Times New Roman"/>
          <w:sz w:val="24"/>
          <w:szCs w:val="24"/>
        </w:rPr>
        <w:t>точно п</w:t>
      </w:r>
      <w:r>
        <w:rPr>
          <w:rFonts w:ascii="Times New Roman" w:hAnsi="Times New Roman" w:cs="Times New Roman"/>
          <w:sz w:val="24"/>
          <w:szCs w:val="24"/>
        </w:rPr>
        <w:t xml:space="preserve">ередавая форму и колорит цветов </w:t>
      </w:r>
      <w:r w:rsidRPr="00682A6C">
        <w:rPr>
          <w:rFonts w:ascii="Times New Roman" w:hAnsi="Times New Roman" w:cs="Times New Roman"/>
          <w:sz w:val="24"/>
          <w:szCs w:val="24"/>
        </w:rPr>
        <w:t>в букете</w:t>
      </w:r>
      <w:r>
        <w:rPr>
          <w:rFonts w:ascii="Times New Roman" w:hAnsi="Times New Roman" w:cs="Times New Roman"/>
          <w:sz w:val="24"/>
          <w:szCs w:val="24"/>
        </w:rPr>
        <w:t>. Развивать способности к пере</w:t>
      </w:r>
      <w:r w:rsidRPr="00682A6C">
        <w:rPr>
          <w:rFonts w:ascii="Times New Roman" w:hAnsi="Times New Roman" w:cs="Times New Roman"/>
          <w:sz w:val="24"/>
          <w:szCs w:val="24"/>
        </w:rPr>
        <w:t>даче композиции с определённой точ</w:t>
      </w:r>
      <w:r>
        <w:rPr>
          <w:rFonts w:ascii="Times New Roman" w:hAnsi="Times New Roman" w:cs="Times New Roman"/>
          <w:sz w:val="24"/>
          <w:szCs w:val="24"/>
        </w:rPr>
        <w:t xml:space="preserve">ки </w:t>
      </w:r>
      <w:r w:rsidRPr="00682A6C">
        <w:rPr>
          <w:rFonts w:ascii="Times New Roman" w:hAnsi="Times New Roman" w:cs="Times New Roman"/>
          <w:sz w:val="24"/>
          <w:szCs w:val="24"/>
        </w:rPr>
        <w:t>зрения.</w:t>
      </w:r>
      <w:r>
        <w:rPr>
          <w:rFonts w:ascii="Times New Roman" w:hAnsi="Times New Roman" w:cs="Times New Roman"/>
          <w:sz w:val="24"/>
          <w:szCs w:val="24"/>
        </w:rPr>
        <w:t xml:space="preserve"> Продолжать знакомство с жанро</w:t>
      </w:r>
      <w:r w:rsidRPr="00682A6C">
        <w:rPr>
          <w:rFonts w:ascii="Times New Roman" w:hAnsi="Times New Roman" w:cs="Times New Roman"/>
          <w:sz w:val="24"/>
          <w:szCs w:val="24"/>
        </w:rPr>
        <w:t>вым мн</w:t>
      </w:r>
      <w:r>
        <w:rPr>
          <w:rFonts w:ascii="Times New Roman" w:hAnsi="Times New Roman" w:cs="Times New Roman"/>
          <w:sz w:val="24"/>
          <w:szCs w:val="24"/>
        </w:rPr>
        <w:t xml:space="preserve">огообразием искусства. Показать </w:t>
      </w:r>
      <w:r w:rsidRPr="00682A6C">
        <w:rPr>
          <w:rFonts w:ascii="Times New Roman" w:hAnsi="Times New Roman" w:cs="Times New Roman"/>
          <w:sz w:val="24"/>
          <w:szCs w:val="24"/>
        </w:rPr>
        <w:t>особенности натюрморта. Воспитывать</w:t>
      </w:r>
    </w:p>
    <w:p w:rsidR="00682A6C" w:rsidRPr="00682A6C" w:rsidRDefault="00682A6C" w:rsidP="00682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интерес к природе. </w:t>
      </w:r>
    </w:p>
    <w:p w:rsidR="00682A6C" w:rsidRPr="00682A6C" w:rsidRDefault="00682A6C" w:rsidP="00682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2A6C">
        <w:rPr>
          <w:rFonts w:ascii="Times New Roman" w:hAnsi="Times New Roman" w:cs="Times New Roman"/>
          <w:b/>
          <w:sz w:val="24"/>
          <w:szCs w:val="24"/>
        </w:rPr>
        <w:t>Мат</w:t>
      </w:r>
      <w:r>
        <w:rPr>
          <w:rFonts w:ascii="Times New Roman" w:hAnsi="Times New Roman" w:cs="Times New Roman"/>
          <w:b/>
          <w:sz w:val="24"/>
          <w:szCs w:val="24"/>
        </w:rPr>
        <w:t>ериалы, инструменты, оборудова</w:t>
      </w:r>
      <w:r w:rsidRPr="00682A6C">
        <w:rPr>
          <w:rFonts w:ascii="Times New Roman" w:hAnsi="Times New Roman" w:cs="Times New Roman"/>
          <w:b/>
          <w:sz w:val="24"/>
          <w:szCs w:val="24"/>
        </w:rPr>
        <w:t>ние.</w:t>
      </w:r>
      <w:r w:rsidRPr="00682A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2A6C">
        <w:rPr>
          <w:rFonts w:ascii="Times New Roman" w:hAnsi="Times New Roman" w:cs="Times New Roman"/>
          <w:sz w:val="24"/>
          <w:szCs w:val="24"/>
        </w:rPr>
        <w:t>Для рассматривания - 2-3 цветочных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2A6C">
        <w:rPr>
          <w:rFonts w:ascii="Times New Roman" w:hAnsi="Times New Roman" w:cs="Times New Roman"/>
          <w:sz w:val="24"/>
          <w:szCs w:val="24"/>
        </w:rPr>
        <w:t>натюрморта (например, «Сирень белая 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2A6C">
        <w:rPr>
          <w:rFonts w:ascii="Times New Roman" w:hAnsi="Times New Roman" w:cs="Times New Roman"/>
          <w:sz w:val="24"/>
          <w:szCs w:val="24"/>
        </w:rPr>
        <w:t xml:space="preserve">розовая» П. </w:t>
      </w:r>
      <w:proofErr w:type="spellStart"/>
      <w:r w:rsidRPr="00682A6C">
        <w:rPr>
          <w:rFonts w:ascii="Times New Roman" w:hAnsi="Times New Roman" w:cs="Times New Roman"/>
          <w:sz w:val="24"/>
          <w:szCs w:val="24"/>
        </w:rPr>
        <w:t>Кончаловского</w:t>
      </w:r>
      <w:proofErr w:type="spellEnd"/>
      <w:r w:rsidRPr="00682A6C">
        <w:rPr>
          <w:rFonts w:ascii="Times New Roman" w:hAnsi="Times New Roman" w:cs="Times New Roman"/>
          <w:sz w:val="24"/>
          <w:szCs w:val="24"/>
        </w:rPr>
        <w:t>, «Сирень»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2A6C">
        <w:rPr>
          <w:rFonts w:ascii="Times New Roman" w:hAnsi="Times New Roman" w:cs="Times New Roman"/>
          <w:sz w:val="24"/>
          <w:szCs w:val="24"/>
        </w:rPr>
        <w:t>М. Врубеля, «Белая сирень.</w:t>
      </w:r>
      <w:proofErr w:type="gramEnd"/>
      <w:r w:rsidRPr="00682A6C">
        <w:rPr>
          <w:rFonts w:ascii="Times New Roman" w:hAnsi="Times New Roman" w:cs="Times New Roman"/>
          <w:sz w:val="24"/>
          <w:szCs w:val="24"/>
        </w:rPr>
        <w:t xml:space="preserve"> Одуванчики.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82A6C">
        <w:rPr>
          <w:rFonts w:ascii="Times New Roman" w:hAnsi="Times New Roman" w:cs="Times New Roman"/>
          <w:sz w:val="24"/>
          <w:szCs w:val="24"/>
        </w:rPr>
        <w:t>Васильки» Э. Мане, «Розы в хрустальной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2A6C">
        <w:rPr>
          <w:rFonts w:ascii="Times New Roman" w:hAnsi="Times New Roman" w:cs="Times New Roman"/>
          <w:sz w:val="24"/>
          <w:szCs w:val="24"/>
        </w:rPr>
        <w:t>вазе» И</w:t>
      </w:r>
      <w:r>
        <w:rPr>
          <w:rFonts w:ascii="Times New Roman" w:hAnsi="Times New Roman" w:cs="Times New Roman"/>
          <w:sz w:val="24"/>
          <w:szCs w:val="24"/>
        </w:rPr>
        <w:t>. Машкова).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 рисования - лис</w:t>
      </w:r>
      <w:r w:rsidRPr="00682A6C">
        <w:rPr>
          <w:rFonts w:ascii="Times New Roman" w:hAnsi="Times New Roman" w:cs="Times New Roman"/>
          <w:sz w:val="24"/>
          <w:szCs w:val="24"/>
        </w:rPr>
        <w:t>ты бумаги</w:t>
      </w:r>
      <w:r>
        <w:rPr>
          <w:rFonts w:ascii="Times New Roman" w:hAnsi="Times New Roman" w:cs="Times New Roman"/>
          <w:sz w:val="24"/>
          <w:szCs w:val="24"/>
        </w:rPr>
        <w:t xml:space="preserve"> белого, голубого, светло-жёлто</w:t>
      </w:r>
      <w:r w:rsidRPr="00682A6C">
        <w:rPr>
          <w:rFonts w:ascii="Times New Roman" w:hAnsi="Times New Roman" w:cs="Times New Roman"/>
          <w:sz w:val="24"/>
          <w:szCs w:val="24"/>
        </w:rPr>
        <w:t>го, светло-абрикосового, розового, светло-зелёног</w:t>
      </w:r>
      <w:r>
        <w:rPr>
          <w:rFonts w:ascii="Times New Roman" w:hAnsi="Times New Roman" w:cs="Times New Roman"/>
          <w:sz w:val="24"/>
          <w:szCs w:val="24"/>
        </w:rPr>
        <w:t>о цвета, краски гуашевые и аква</w:t>
      </w:r>
      <w:r w:rsidRPr="00682A6C">
        <w:rPr>
          <w:rFonts w:ascii="Times New Roman" w:hAnsi="Times New Roman" w:cs="Times New Roman"/>
          <w:sz w:val="24"/>
          <w:szCs w:val="24"/>
        </w:rPr>
        <w:t>рель, кист</w:t>
      </w:r>
      <w:r>
        <w:rPr>
          <w:rFonts w:ascii="Times New Roman" w:hAnsi="Times New Roman" w:cs="Times New Roman"/>
          <w:sz w:val="24"/>
          <w:szCs w:val="24"/>
        </w:rPr>
        <w:t>и, баночки с водой, салфетки бу</w:t>
      </w:r>
      <w:r w:rsidRPr="00682A6C">
        <w:rPr>
          <w:rFonts w:ascii="Times New Roman" w:hAnsi="Times New Roman" w:cs="Times New Roman"/>
          <w:sz w:val="24"/>
          <w:szCs w:val="24"/>
        </w:rPr>
        <w:t>мажные и матерчатые.</w:t>
      </w:r>
      <w:proofErr w:type="gramEnd"/>
    </w:p>
    <w:p w:rsidR="00682A6C" w:rsidRPr="00682A6C" w:rsidRDefault="00682A6C" w:rsidP="00682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2A6C">
        <w:rPr>
          <w:rFonts w:ascii="Times New Roman" w:hAnsi="Times New Roman" w:cs="Times New Roman"/>
          <w:b/>
          <w:sz w:val="24"/>
          <w:szCs w:val="24"/>
        </w:rPr>
        <w:t>Содержание занятия.</w:t>
      </w:r>
    </w:p>
    <w:p w:rsidR="00682A6C" w:rsidRPr="00682A6C" w:rsidRDefault="00682A6C" w:rsidP="00682A6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82A6C">
        <w:rPr>
          <w:rFonts w:ascii="Times New Roman" w:hAnsi="Times New Roman" w:cs="Times New Roman"/>
          <w:sz w:val="24"/>
          <w:szCs w:val="24"/>
        </w:rPr>
        <w:t>Воспи</w:t>
      </w:r>
      <w:r>
        <w:rPr>
          <w:rFonts w:ascii="Times New Roman" w:hAnsi="Times New Roman" w:cs="Times New Roman"/>
          <w:sz w:val="24"/>
          <w:szCs w:val="24"/>
        </w:rPr>
        <w:t>татель показывает детям 2-3 на</w:t>
      </w:r>
      <w:r w:rsidRPr="00682A6C">
        <w:rPr>
          <w:rFonts w:ascii="Times New Roman" w:hAnsi="Times New Roman" w:cs="Times New Roman"/>
          <w:sz w:val="24"/>
          <w:szCs w:val="24"/>
        </w:rPr>
        <w:t>тюрморта</w:t>
      </w:r>
      <w:r>
        <w:rPr>
          <w:rFonts w:ascii="Times New Roman" w:hAnsi="Times New Roman" w:cs="Times New Roman"/>
          <w:sz w:val="24"/>
          <w:szCs w:val="24"/>
        </w:rPr>
        <w:t xml:space="preserve"> (например, «Сирень белая и ро</w:t>
      </w:r>
      <w:r w:rsidRPr="00682A6C">
        <w:rPr>
          <w:rFonts w:ascii="Times New Roman" w:hAnsi="Times New Roman" w:cs="Times New Roman"/>
          <w:sz w:val="24"/>
          <w:szCs w:val="24"/>
        </w:rPr>
        <w:t>зо</w:t>
      </w:r>
      <w:r>
        <w:rPr>
          <w:rFonts w:ascii="Times New Roman" w:hAnsi="Times New Roman" w:cs="Times New Roman"/>
          <w:sz w:val="24"/>
          <w:szCs w:val="24"/>
        </w:rPr>
        <w:t xml:space="preserve">вая»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Кончаловского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«Сирень» </w:t>
      </w:r>
      <w:r w:rsidRPr="00682A6C">
        <w:rPr>
          <w:rFonts w:ascii="Times New Roman" w:hAnsi="Times New Roman" w:cs="Times New Roman"/>
          <w:sz w:val="24"/>
          <w:szCs w:val="24"/>
        </w:rPr>
        <w:t>М. Вруб</w:t>
      </w:r>
      <w:r>
        <w:rPr>
          <w:rFonts w:ascii="Times New Roman" w:hAnsi="Times New Roman" w:cs="Times New Roman"/>
          <w:sz w:val="24"/>
          <w:szCs w:val="24"/>
        </w:rPr>
        <w:t>еля, «Белая сирень.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Одуванчики. </w:t>
      </w:r>
      <w:proofErr w:type="gramStart"/>
      <w:r w:rsidRPr="00682A6C">
        <w:rPr>
          <w:rFonts w:ascii="Times New Roman" w:hAnsi="Times New Roman" w:cs="Times New Roman"/>
          <w:sz w:val="24"/>
          <w:szCs w:val="24"/>
        </w:rPr>
        <w:t>Васильк</w:t>
      </w:r>
      <w:r>
        <w:rPr>
          <w:rFonts w:ascii="Times New Roman" w:hAnsi="Times New Roman" w:cs="Times New Roman"/>
          <w:sz w:val="24"/>
          <w:szCs w:val="24"/>
        </w:rPr>
        <w:t xml:space="preserve">и» Э. Мане, «Розы в хрустальной </w:t>
      </w:r>
      <w:r w:rsidRPr="00682A6C">
        <w:rPr>
          <w:rFonts w:ascii="Times New Roman" w:hAnsi="Times New Roman" w:cs="Times New Roman"/>
          <w:sz w:val="24"/>
          <w:szCs w:val="24"/>
        </w:rPr>
        <w:t>вазе» И. Машкова) и провод</w:t>
      </w:r>
      <w:r>
        <w:rPr>
          <w:rFonts w:ascii="Times New Roman" w:hAnsi="Times New Roman" w:cs="Times New Roman"/>
          <w:sz w:val="24"/>
          <w:szCs w:val="24"/>
        </w:rPr>
        <w:t xml:space="preserve">ит небольшую </w:t>
      </w:r>
      <w:r w:rsidRPr="00682A6C">
        <w:rPr>
          <w:rFonts w:ascii="Times New Roman" w:hAnsi="Times New Roman" w:cs="Times New Roman"/>
          <w:sz w:val="24"/>
          <w:szCs w:val="24"/>
        </w:rPr>
        <w:t xml:space="preserve">беседу, </w:t>
      </w:r>
      <w:r>
        <w:rPr>
          <w:rFonts w:ascii="Times New Roman" w:hAnsi="Times New Roman" w:cs="Times New Roman"/>
          <w:sz w:val="24"/>
          <w:szCs w:val="24"/>
        </w:rPr>
        <w:t>в которой обращает внимание де</w:t>
      </w:r>
      <w:r w:rsidRPr="00682A6C">
        <w:rPr>
          <w:rFonts w:ascii="Times New Roman" w:hAnsi="Times New Roman" w:cs="Times New Roman"/>
          <w:sz w:val="24"/>
          <w:szCs w:val="24"/>
        </w:rPr>
        <w:t xml:space="preserve">тей на </w:t>
      </w:r>
      <w:r>
        <w:rPr>
          <w:rFonts w:ascii="Times New Roman" w:hAnsi="Times New Roman" w:cs="Times New Roman"/>
          <w:sz w:val="24"/>
          <w:szCs w:val="24"/>
        </w:rPr>
        <w:t>особенности композиции, колорит и настроение.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2A6C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 xml:space="preserve">спитатель выставляет на заранее </w:t>
      </w:r>
      <w:r w:rsidRPr="00682A6C">
        <w:rPr>
          <w:rFonts w:ascii="Times New Roman" w:hAnsi="Times New Roman" w:cs="Times New Roman"/>
          <w:sz w:val="24"/>
          <w:szCs w:val="24"/>
        </w:rPr>
        <w:t>подгото</w:t>
      </w:r>
      <w:r>
        <w:rPr>
          <w:rFonts w:ascii="Times New Roman" w:hAnsi="Times New Roman" w:cs="Times New Roman"/>
          <w:sz w:val="24"/>
          <w:szCs w:val="24"/>
        </w:rPr>
        <w:t xml:space="preserve">вленную драпировку букет из 3-5 </w:t>
      </w:r>
      <w:r w:rsidRPr="00682A6C">
        <w:rPr>
          <w:rFonts w:ascii="Times New Roman" w:hAnsi="Times New Roman" w:cs="Times New Roman"/>
          <w:sz w:val="24"/>
          <w:szCs w:val="24"/>
        </w:rPr>
        <w:t>цветов</w:t>
      </w:r>
      <w:r>
        <w:rPr>
          <w:rFonts w:ascii="Times New Roman" w:hAnsi="Times New Roman" w:cs="Times New Roman"/>
          <w:sz w:val="24"/>
          <w:szCs w:val="24"/>
        </w:rPr>
        <w:t xml:space="preserve"> (например, тюльпаны, гвоздики, </w:t>
      </w:r>
      <w:r w:rsidRPr="00682A6C">
        <w:rPr>
          <w:rFonts w:ascii="Times New Roman" w:hAnsi="Times New Roman" w:cs="Times New Roman"/>
          <w:sz w:val="24"/>
          <w:szCs w:val="24"/>
        </w:rPr>
        <w:t>розы) и говорит: «Давайте и мы с вами 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82A6C">
        <w:rPr>
          <w:rFonts w:ascii="Times New Roman" w:hAnsi="Times New Roman" w:cs="Times New Roman"/>
          <w:sz w:val="24"/>
          <w:szCs w:val="24"/>
        </w:rPr>
        <w:t>рисуем бук</w:t>
      </w:r>
      <w:r>
        <w:rPr>
          <w:rFonts w:ascii="Times New Roman" w:hAnsi="Times New Roman" w:cs="Times New Roman"/>
          <w:sz w:val="24"/>
          <w:szCs w:val="24"/>
        </w:rPr>
        <w:t>ет цветов с натуры, как это де</w:t>
      </w:r>
      <w:r w:rsidRPr="00682A6C">
        <w:rPr>
          <w:rFonts w:ascii="Times New Roman" w:hAnsi="Times New Roman" w:cs="Times New Roman"/>
          <w:sz w:val="24"/>
          <w:szCs w:val="24"/>
        </w:rPr>
        <w:t>лают нас</w:t>
      </w:r>
      <w:r>
        <w:rPr>
          <w:rFonts w:ascii="Times New Roman" w:hAnsi="Times New Roman" w:cs="Times New Roman"/>
          <w:sz w:val="24"/>
          <w:szCs w:val="24"/>
        </w:rPr>
        <w:t>тоящие художники. Только поста</w:t>
      </w:r>
      <w:r w:rsidRPr="00682A6C">
        <w:rPr>
          <w:rFonts w:ascii="Times New Roman" w:hAnsi="Times New Roman" w:cs="Times New Roman"/>
          <w:sz w:val="24"/>
          <w:szCs w:val="24"/>
        </w:rPr>
        <w:t>раемся</w:t>
      </w:r>
      <w:r>
        <w:rPr>
          <w:rFonts w:ascii="Times New Roman" w:hAnsi="Times New Roman" w:cs="Times New Roman"/>
          <w:sz w:val="24"/>
          <w:szCs w:val="24"/>
        </w:rPr>
        <w:t xml:space="preserve">, чтобы они были похожи на этот </w:t>
      </w:r>
      <w:r w:rsidRPr="00682A6C">
        <w:rPr>
          <w:rFonts w:ascii="Times New Roman" w:hAnsi="Times New Roman" w:cs="Times New Roman"/>
          <w:sz w:val="24"/>
          <w:szCs w:val="24"/>
        </w:rPr>
        <w:t>букет - т</w:t>
      </w:r>
      <w:r>
        <w:rPr>
          <w:rFonts w:ascii="Times New Roman" w:hAnsi="Times New Roman" w:cs="Times New Roman"/>
          <w:sz w:val="24"/>
          <w:szCs w:val="24"/>
        </w:rPr>
        <w:t xml:space="preserve">акие же по виду, цвету, в такой </w:t>
      </w:r>
      <w:r w:rsidRPr="00682A6C">
        <w:rPr>
          <w:rFonts w:ascii="Times New Roman" w:hAnsi="Times New Roman" w:cs="Times New Roman"/>
          <w:sz w:val="24"/>
          <w:szCs w:val="24"/>
        </w:rPr>
        <w:t>же ваз</w:t>
      </w:r>
      <w:r>
        <w:rPr>
          <w:rFonts w:ascii="Times New Roman" w:hAnsi="Times New Roman" w:cs="Times New Roman"/>
          <w:sz w:val="24"/>
          <w:szCs w:val="24"/>
        </w:rPr>
        <w:t xml:space="preserve">е! Выберите материалы по своему </w:t>
      </w:r>
      <w:r w:rsidRPr="00682A6C">
        <w:rPr>
          <w:rFonts w:ascii="Times New Roman" w:hAnsi="Times New Roman" w:cs="Times New Roman"/>
          <w:sz w:val="24"/>
          <w:szCs w:val="24"/>
        </w:rPr>
        <w:t>жела</w:t>
      </w:r>
      <w:r>
        <w:rPr>
          <w:rFonts w:ascii="Times New Roman" w:hAnsi="Times New Roman" w:cs="Times New Roman"/>
          <w:sz w:val="24"/>
          <w:szCs w:val="24"/>
        </w:rPr>
        <w:t xml:space="preserve">нию - краски, цветные карандаши </w:t>
      </w:r>
      <w:r w:rsidRPr="00682A6C">
        <w:rPr>
          <w:rFonts w:ascii="Times New Roman" w:hAnsi="Times New Roman" w:cs="Times New Roman"/>
          <w:sz w:val="24"/>
          <w:szCs w:val="24"/>
        </w:rPr>
        <w:t>или пастель и бума</w:t>
      </w:r>
      <w:r>
        <w:rPr>
          <w:rFonts w:ascii="Times New Roman" w:hAnsi="Times New Roman" w:cs="Times New Roman"/>
          <w:sz w:val="24"/>
          <w:szCs w:val="24"/>
        </w:rPr>
        <w:t xml:space="preserve">гу - белую или тонированную». </w:t>
      </w:r>
      <w:r w:rsidRPr="00682A6C">
        <w:rPr>
          <w:rFonts w:ascii="Times New Roman" w:hAnsi="Times New Roman" w:cs="Times New Roman"/>
          <w:sz w:val="24"/>
          <w:szCs w:val="24"/>
        </w:rPr>
        <w:t>Де</w:t>
      </w:r>
      <w:r>
        <w:rPr>
          <w:rFonts w:ascii="Times New Roman" w:hAnsi="Times New Roman" w:cs="Times New Roman"/>
          <w:sz w:val="24"/>
          <w:szCs w:val="24"/>
        </w:rPr>
        <w:t xml:space="preserve">ти рассматривают букет и рисуют </w:t>
      </w:r>
      <w:r w:rsidRPr="00682A6C">
        <w:rPr>
          <w:rFonts w:ascii="Times New Roman" w:hAnsi="Times New Roman" w:cs="Times New Roman"/>
          <w:sz w:val="24"/>
          <w:szCs w:val="24"/>
        </w:rPr>
        <w:t>с натуры</w:t>
      </w:r>
      <w:r>
        <w:rPr>
          <w:rFonts w:ascii="Times New Roman" w:hAnsi="Times New Roman" w:cs="Times New Roman"/>
          <w:sz w:val="24"/>
          <w:szCs w:val="24"/>
        </w:rPr>
        <w:t xml:space="preserve">. Воспитатель обращает внимание </w:t>
      </w:r>
      <w:r w:rsidRPr="00682A6C">
        <w:rPr>
          <w:rFonts w:ascii="Times New Roman" w:hAnsi="Times New Roman" w:cs="Times New Roman"/>
          <w:sz w:val="24"/>
          <w:szCs w:val="24"/>
        </w:rPr>
        <w:t>на некот</w:t>
      </w:r>
      <w:r>
        <w:rPr>
          <w:rFonts w:ascii="Times New Roman" w:hAnsi="Times New Roman" w:cs="Times New Roman"/>
          <w:sz w:val="24"/>
          <w:szCs w:val="24"/>
        </w:rPr>
        <w:t>орые особенности букета (напри</w:t>
      </w:r>
      <w:r w:rsidRPr="00682A6C">
        <w:rPr>
          <w:rFonts w:ascii="Times New Roman" w:hAnsi="Times New Roman" w:cs="Times New Roman"/>
          <w:sz w:val="24"/>
          <w:szCs w:val="24"/>
        </w:rPr>
        <w:t>мер, у</w:t>
      </w:r>
      <w:r>
        <w:rPr>
          <w:rFonts w:ascii="Times New Roman" w:hAnsi="Times New Roman" w:cs="Times New Roman"/>
          <w:sz w:val="24"/>
          <w:szCs w:val="24"/>
        </w:rPr>
        <w:t xml:space="preserve"> одного цветка чашечка раскрыта </w:t>
      </w:r>
      <w:r w:rsidRPr="00682A6C">
        <w:rPr>
          <w:rFonts w:ascii="Times New Roman" w:hAnsi="Times New Roman" w:cs="Times New Roman"/>
          <w:sz w:val="24"/>
          <w:szCs w:val="24"/>
        </w:rPr>
        <w:t xml:space="preserve">очень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2A6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ильно - так, что видны мохнатые </w:t>
      </w:r>
      <w:r w:rsidRPr="00682A6C">
        <w:rPr>
          <w:rFonts w:ascii="Times New Roman" w:hAnsi="Times New Roman" w:cs="Times New Roman"/>
          <w:sz w:val="24"/>
          <w:szCs w:val="24"/>
        </w:rPr>
        <w:t>тычинки, а у другого, наоборот, п</w:t>
      </w:r>
      <w:r>
        <w:rPr>
          <w:rFonts w:ascii="Times New Roman" w:hAnsi="Times New Roman" w:cs="Times New Roman"/>
          <w:sz w:val="24"/>
          <w:szCs w:val="24"/>
        </w:rPr>
        <w:t>очти за</w:t>
      </w:r>
      <w:r w:rsidRPr="00682A6C">
        <w:rPr>
          <w:rFonts w:ascii="Times New Roman" w:hAnsi="Times New Roman" w:cs="Times New Roman"/>
          <w:sz w:val="24"/>
          <w:szCs w:val="24"/>
        </w:rPr>
        <w:t xml:space="preserve">крыта и </w:t>
      </w:r>
      <w:r>
        <w:rPr>
          <w:rFonts w:ascii="Times New Roman" w:hAnsi="Times New Roman" w:cs="Times New Roman"/>
          <w:sz w:val="24"/>
          <w:szCs w:val="24"/>
        </w:rPr>
        <w:t>напоминает бутон; некоторые ли</w:t>
      </w:r>
      <w:r w:rsidRPr="00682A6C">
        <w:rPr>
          <w:rFonts w:ascii="Times New Roman" w:hAnsi="Times New Roman" w:cs="Times New Roman"/>
          <w:sz w:val="24"/>
          <w:szCs w:val="24"/>
        </w:rPr>
        <w:t>стья подня</w:t>
      </w:r>
      <w:r>
        <w:rPr>
          <w:rFonts w:ascii="Times New Roman" w:hAnsi="Times New Roman" w:cs="Times New Roman"/>
          <w:sz w:val="24"/>
          <w:szCs w:val="24"/>
        </w:rPr>
        <w:t xml:space="preserve">ты вверх, а два или три свисают </w:t>
      </w:r>
      <w:r w:rsidRPr="00682A6C">
        <w:rPr>
          <w:rFonts w:ascii="Times New Roman" w:hAnsi="Times New Roman" w:cs="Times New Roman"/>
          <w:sz w:val="24"/>
          <w:szCs w:val="24"/>
        </w:rPr>
        <w:t>вниз и почти касаются стола...)</w:t>
      </w:r>
    </w:p>
    <w:p w:rsidR="00B3665E" w:rsidRPr="00682A6C" w:rsidRDefault="00682A6C" w:rsidP="00682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2A6C">
        <w:rPr>
          <w:rFonts w:ascii="Times New Roman" w:hAnsi="Times New Roman" w:cs="Times New Roman"/>
          <w:sz w:val="24"/>
          <w:szCs w:val="24"/>
        </w:rPr>
        <w:t>В кон</w:t>
      </w:r>
      <w:r>
        <w:rPr>
          <w:rFonts w:ascii="Times New Roman" w:hAnsi="Times New Roman" w:cs="Times New Roman"/>
          <w:sz w:val="24"/>
          <w:szCs w:val="24"/>
        </w:rPr>
        <w:t xml:space="preserve">це занятия проводится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экспресс</w:t>
      </w:r>
      <w:r w:rsidRPr="00682A6C">
        <w:rPr>
          <w:rFonts w:ascii="Times New Roman" w:hAnsi="Times New Roman" w:cs="Times New Roman"/>
          <w:sz w:val="24"/>
          <w:szCs w:val="24"/>
        </w:rPr>
        <w:t>выставка</w:t>
      </w:r>
      <w:proofErr w:type="spellEnd"/>
      <w:r w:rsidRPr="00682A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картин «Букет цветов» и сравне</w:t>
      </w:r>
      <w:r w:rsidRPr="00682A6C">
        <w:rPr>
          <w:rFonts w:ascii="Times New Roman" w:hAnsi="Times New Roman" w:cs="Times New Roman"/>
          <w:sz w:val="24"/>
          <w:szCs w:val="24"/>
        </w:rPr>
        <w:t xml:space="preserve">ние </w:t>
      </w:r>
      <w:r>
        <w:rPr>
          <w:rFonts w:ascii="Times New Roman" w:hAnsi="Times New Roman" w:cs="Times New Roman"/>
          <w:sz w:val="24"/>
          <w:szCs w:val="24"/>
        </w:rPr>
        <w:t xml:space="preserve">нарисованных букетов с натурой. </w:t>
      </w:r>
      <w:bookmarkStart w:id="0" w:name="_GoBack"/>
      <w:bookmarkEnd w:id="0"/>
    </w:p>
    <w:sectPr w:rsidR="00B3665E" w:rsidRPr="00682A6C" w:rsidSect="00682A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8DA"/>
    <w:rsid w:val="00682A6C"/>
    <w:rsid w:val="006A68DA"/>
    <w:rsid w:val="006B0575"/>
    <w:rsid w:val="00B3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8231C-D5D6-4A28-AAC2-4E3DF0FCB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New User</cp:lastModifiedBy>
  <cp:revision>2</cp:revision>
  <dcterms:created xsi:type="dcterms:W3CDTF">2020-03-24T19:09:00Z</dcterms:created>
  <dcterms:modified xsi:type="dcterms:W3CDTF">2020-03-24T19:09:00Z</dcterms:modified>
</cp:coreProperties>
</file>