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F" w:rsidRPr="00F3273A" w:rsidRDefault="00923BDF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273A">
        <w:rPr>
          <w:rFonts w:ascii="Times New Roman" w:hAnsi="Times New Roman" w:cs="Times New Roman"/>
          <w:color w:val="FF0000"/>
          <w:sz w:val="24"/>
          <w:szCs w:val="24"/>
        </w:rPr>
        <w:t>Понедельник 30 марта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Развитие Речи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Дид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3273A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F3273A">
        <w:rPr>
          <w:rFonts w:ascii="Times New Roman" w:hAnsi="Times New Roman" w:cs="Times New Roman"/>
          <w:sz w:val="24"/>
          <w:szCs w:val="24"/>
        </w:rPr>
        <w:t xml:space="preserve">  «Как можно медвежонка порадовать?»  стр.83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В,В,Гербова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>- продолжать учить детей играть и разговаривать с игрушкой, употребляя разные по форме и содержанию обращения.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Музыка Слушание «Кораблик» О.Девочкино</w:t>
      </w:r>
      <w:proofErr w:type="gramStart"/>
      <w:r w:rsidRPr="00F3273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F3273A">
        <w:rPr>
          <w:rFonts w:ascii="Times New Roman" w:hAnsi="Times New Roman" w:cs="Times New Roman"/>
          <w:sz w:val="24"/>
          <w:szCs w:val="24"/>
        </w:rPr>
        <w:t xml:space="preserve"> побуждать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- но прослушивать весь муз. фрагмент до конца; Пение «Птичка»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Т.Потапенко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-  форм-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певч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 навыки; Пляска «Ручеёк»- развивать точность; Игра «Ручеёк»-побуждать выполнять правила игры.</w:t>
      </w:r>
    </w:p>
    <w:p w:rsidR="00923BDF" w:rsidRPr="00F3273A" w:rsidRDefault="00923BDF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273A">
        <w:rPr>
          <w:rFonts w:ascii="Times New Roman" w:hAnsi="Times New Roman" w:cs="Times New Roman"/>
          <w:color w:val="FF0000"/>
          <w:sz w:val="24"/>
          <w:szCs w:val="24"/>
        </w:rPr>
        <w:t>Вторник  31 марта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Формирование целостной картины мира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 xml:space="preserve">«Солнышко, солнышко, выгляни в окошечко…» стр.31 О.А.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Соломенников</w:t>
      </w:r>
      <w:proofErr w:type="gramStart"/>
      <w:r w:rsidRPr="00F3273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73A">
        <w:rPr>
          <w:rFonts w:ascii="Times New Roman" w:hAnsi="Times New Roman" w:cs="Times New Roman"/>
          <w:sz w:val="24"/>
          <w:szCs w:val="24"/>
        </w:rPr>
        <w:t xml:space="preserve"> дать детям представление  о весенних изменениях в природе.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Форм-ать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 интерес к явлениям природы.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 через бревно; прыгание на двух ногах как можно дальше; прокатывание мяча одной рукой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вос</w:t>
      </w:r>
      <w:proofErr w:type="gramStart"/>
      <w:r w:rsidRPr="00F3273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>.</w:t>
      </w:r>
    </w:p>
    <w:p w:rsidR="00923BDF" w:rsidRPr="00F3273A" w:rsidRDefault="00923BDF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273A">
        <w:rPr>
          <w:rFonts w:ascii="Times New Roman" w:hAnsi="Times New Roman" w:cs="Times New Roman"/>
          <w:color w:val="FF0000"/>
          <w:sz w:val="24"/>
          <w:szCs w:val="24"/>
        </w:rPr>
        <w:t>Среда 1 апреля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рисование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Рисование «Ручейки бегут, журчат!» стр.68 И.А.Лыков</w:t>
      </w:r>
      <w:proofErr w:type="gramStart"/>
      <w:r w:rsidRPr="00F327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273A">
        <w:rPr>
          <w:rFonts w:ascii="Times New Roman" w:hAnsi="Times New Roman" w:cs="Times New Roman"/>
          <w:sz w:val="24"/>
          <w:szCs w:val="24"/>
        </w:rPr>
        <w:t xml:space="preserve"> вызвать интерес к изображению ручейков ; учить проводить волнистые линии по горизонтали; ;учить правильно держать карандаш.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F3273A" w:rsidRP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Слушание «Птички поют</w:t>
      </w:r>
      <w:proofErr w:type="gramStart"/>
      <w:r w:rsidRPr="00F3273A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F3273A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вним-но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 прослушивать весь муз. фрагмент до конца; Пение «Птичка»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Т.Потапенко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, Н.Найденовой- побуждать подпевать весёлые песни; Муз- ритм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 «Идём-прыгаем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Р.Рустамова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>- учить начинать движения вместе с музыкой.; Игра «Карусель»- выполнять правила игры.</w:t>
      </w:r>
    </w:p>
    <w:p w:rsidR="00923BDF" w:rsidRPr="00F3273A" w:rsidRDefault="00923BDF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273A">
        <w:rPr>
          <w:rFonts w:ascii="Times New Roman" w:hAnsi="Times New Roman" w:cs="Times New Roman"/>
          <w:color w:val="FF0000"/>
          <w:sz w:val="24"/>
          <w:szCs w:val="24"/>
        </w:rPr>
        <w:t>Четверг 2 апреля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чтение художественной литературы</w:t>
      </w: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Чтение сказки  «Маша и медведь» стр.84В.В.Гербов</w:t>
      </w:r>
      <w:proofErr w:type="gramStart"/>
      <w:r w:rsidRPr="00F327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3273A">
        <w:rPr>
          <w:rFonts w:ascii="Times New Roman" w:hAnsi="Times New Roman" w:cs="Times New Roman"/>
          <w:sz w:val="24"/>
          <w:szCs w:val="24"/>
        </w:rPr>
        <w:t xml:space="preserve"> познакомить с р.н.сказкой «Маша и медведь»</w:t>
      </w:r>
    </w:p>
    <w:p w:rsidR="00F3273A" w:rsidRP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F3273A" w:rsidRP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 xml:space="preserve">перепрыгивание через верёвочку; </w:t>
      </w:r>
      <w:proofErr w:type="spellStart"/>
      <w:r w:rsidRPr="00F3273A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F3273A">
        <w:rPr>
          <w:rFonts w:ascii="Times New Roman" w:hAnsi="Times New Roman" w:cs="Times New Roman"/>
          <w:sz w:val="24"/>
          <w:szCs w:val="24"/>
        </w:rPr>
        <w:t xml:space="preserve"> заданного расстояния до ориентира; прокатывание мяча двумя и одной рукой друг другу.</w:t>
      </w:r>
    </w:p>
    <w:p w:rsidR="00F3273A" w:rsidRPr="00F3273A" w:rsidRDefault="00F3273A" w:rsidP="00F3273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273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Пятница 3 апреля </w:t>
      </w:r>
    </w:p>
    <w:p w:rsidR="00F3273A" w:rsidRP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1 занятие  лепка</w:t>
      </w:r>
    </w:p>
    <w:p w:rsidR="00F3273A" w:rsidRP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 xml:space="preserve">Лепка «Вот какие у нас сосульки!» </w:t>
      </w:r>
      <w:proofErr w:type="spellStart"/>
      <w:proofErr w:type="gramStart"/>
      <w:r w:rsidRPr="00F3273A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4"/>
          <w:szCs w:val="24"/>
        </w:rPr>
        <w:t>62 И.А.Лыкова- вызвать интерес к моделированию сосулек разной длины и толщины;</w:t>
      </w:r>
      <w:r w:rsidR="007E5BCE">
        <w:rPr>
          <w:rFonts w:ascii="Times New Roman" w:hAnsi="Times New Roman" w:cs="Times New Roman"/>
          <w:sz w:val="24"/>
          <w:szCs w:val="24"/>
        </w:rPr>
        <w:t xml:space="preserve"> </w:t>
      </w:r>
      <w:r w:rsidRPr="00F3273A">
        <w:rPr>
          <w:rFonts w:ascii="Times New Roman" w:hAnsi="Times New Roman" w:cs="Times New Roman"/>
          <w:sz w:val="24"/>
          <w:szCs w:val="24"/>
        </w:rPr>
        <w:t>закрепить умение лепить цилиндры(столбики).;развивать чувство формы.</w:t>
      </w:r>
    </w:p>
    <w:p w:rsidR="00F3273A" w:rsidRP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F3273A" w:rsidRPr="00F3273A" w:rsidRDefault="00F3273A">
      <w:pPr>
        <w:rPr>
          <w:rFonts w:ascii="Times New Roman" w:hAnsi="Times New Roman" w:cs="Times New Roman"/>
          <w:sz w:val="24"/>
          <w:szCs w:val="24"/>
        </w:rPr>
      </w:pPr>
      <w:r w:rsidRPr="00F3273A">
        <w:rPr>
          <w:rFonts w:ascii="Times New Roman" w:hAnsi="Times New Roman" w:cs="Times New Roman"/>
          <w:sz w:val="24"/>
          <w:szCs w:val="24"/>
        </w:rPr>
        <w:t>прыжки на двух ногах с места как можно дальше; бросание мяча двумя руками в паре с воспитателем</w:t>
      </w:r>
    </w:p>
    <w:p w:rsidR="00F3273A" w:rsidRPr="00F3273A" w:rsidRDefault="00F3273A">
      <w:pPr>
        <w:rPr>
          <w:rFonts w:ascii="Times New Roman" w:hAnsi="Times New Roman" w:cs="Times New Roman"/>
          <w:sz w:val="24"/>
          <w:szCs w:val="24"/>
        </w:rPr>
      </w:pPr>
    </w:p>
    <w:p w:rsidR="00923BDF" w:rsidRPr="00F3273A" w:rsidRDefault="00923BDF">
      <w:pPr>
        <w:rPr>
          <w:rFonts w:ascii="Times New Roman" w:hAnsi="Times New Roman" w:cs="Times New Roman"/>
          <w:sz w:val="24"/>
          <w:szCs w:val="24"/>
        </w:rPr>
      </w:pPr>
    </w:p>
    <w:sectPr w:rsidR="00923BDF" w:rsidRPr="00F3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3BDF"/>
    <w:rsid w:val="007E5BCE"/>
    <w:rsid w:val="00923BDF"/>
    <w:rsid w:val="00F3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2020-03-25T15:32:00Z</dcterms:created>
  <dcterms:modified xsi:type="dcterms:W3CDTF">2020-03-25T15:52:00Z</dcterms:modified>
</cp:coreProperties>
</file>