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CE1" w:rsidRPr="001E3CE1" w:rsidRDefault="001E3CE1" w:rsidP="001E3CE1">
      <w:pPr>
        <w:spacing w:before="180" w:after="180" w:line="252" w:lineRule="atLeast"/>
        <w:jc w:val="center"/>
        <w:textAlignment w:val="baseline"/>
        <w:rPr>
          <w:rFonts w:ascii="Times New Roman" w:eastAsia="Times New Roman" w:hAnsi="Times New Roman" w:cs="Times New Roman"/>
          <w:b/>
          <w:color w:val="000000"/>
          <w:sz w:val="28"/>
          <w:szCs w:val="28"/>
          <w:u w:val="single"/>
          <w:lang w:eastAsia="ru-RU"/>
        </w:rPr>
      </w:pPr>
      <w:r>
        <w:rPr>
          <w:noProof/>
          <w:lang w:eastAsia="ru-RU"/>
        </w:rPr>
        <w:drawing>
          <wp:inline distT="0" distB="0" distL="0" distR="0" wp14:anchorId="1ED63B6C" wp14:editId="1BB25EC0">
            <wp:extent cx="5943600" cy="3695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0425" cy="3693726"/>
                    </a:xfrm>
                    <a:prstGeom prst="rect">
                      <a:avLst/>
                    </a:prstGeom>
                  </pic:spPr>
                </pic:pic>
              </a:graphicData>
            </a:graphic>
          </wp:inline>
        </w:drawing>
      </w:r>
      <w:r w:rsidRPr="001E3CE1">
        <w:rPr>
          <w:rFonts w:ascii="Times New Roman" w:eastAsia="Times New Roman" w:hAnsi="Times New Roman" w:cs="Times New Roman"/>
          <w:b/>
          <w:color w:val="000000"/>
          <w:sz w:val="28"/>
          <w:szCs w:val="28"/>
          <w:u w:val="single"/>
          <w:lang w:eastAsia="ru-RU"/>
        </w:rPr>
        <w:t>Предупреждать детей об опасности – обязанность родителей</w:t>
      </w:r>
    </w:p>
    <w:p w:rsidR="001E3CE1" w:rsidRPr="001E3CE1" w:rsidRDefault="001E3CE1" w:rsidP="001E3CE1">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Внушите своим детям </w:t>
      </w:r>
      <w:r w:rsidRPr="001E3CE1">
        <w:rPr>
          <w:rFonts w:ascii="Times New Roman" w:eastAsia="Times New Roman" w:hAnsi="Times New Roman" w:cs="Times New Roman"/>
          <w:b/>
          <w:bCs/>
          <w:color w:val="000000"/>
          <w:sz w:val="28"/>
          <w:szCs w:val="28"/>
          <w:bdr w:val="none" w:sz="0" w:space="0" w:color="auto" w:frame="1"/>
          <w:lang w:eastAsia="ru-RU"/>
        </w:rPr>
        <w:t>шесть «не»</w:t>
      </w:r>
      <w:r w:rsidRPr="001E3CE1">
        <w:rPr>
          <w:rFonts w:ascii="Times New Roman" w:eastAsia="Times New Roman" w:hAnsi="Times New Roman" w:cs="Times New Roman"/>
          <w:color w:val="000000"/>
          <w:sz w:val="28"/>
          <w:szCs w:val="28"/>
          <w:lang w:eastAsia="ru-RU"/>
        </w:rPr>
        <w:t>:</w:t>
      </w:r>
    </w:p>
    <w:p w:rsidR="001E3CE1" w:rsidRPr="001E3CE1" w:rsidRDefault="001E3CE1" w:rsidP="001E3CE1">
      <w:pPr>
        <w:pStyle w:val="a5"/>
        <w:numPr>
          <w:ilvl w:val="0"/>
          <w:numId w:val="4"/>
        </w:numPr>
        <w:tabs>
          <w:tab w:val="left" w:pos="851"/>
        </w:tabs>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sidRPr="001E3CE1">
        <w:rPr>
          <w:rFonts w:ascii="Times New Roman" w:eastAsia="Times New Roman" w:hAnsi="Times New Roman" w:cs="Times New Roman"/>
          <w:color w:val="010101"/>
          <w:sz w:val="28"/>
          <w:szCs w:val="28"/>
          <w:lang w:eastAsia="ru-RU"/>
        </w:rPr>
        <w:t>не открывай дверь незнакомым людям:</w:t>
      </w:r>
    </w:p>
    <w:p w:rsidR="001E3CE1" w:rsidRPr="001E3CE1" w:rsidRDefault="001E3CE1" w:rsidP="001E3CE1">
      <w:pPr>
        <w:pStyle w:val="a5"/>
        <w:numPr>
          <w:ilvl w:val="0"/>
          <w:numId w:val="4"/>
        </w:numPr>
        <w:tabs>
          <w:tab w:val="left" w:pos="851"/>
        </w:tabs>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sidRPr="001E3CE1">
        <w:rPr>
          <w:rFonts w:ascii="Times New Roman" w:eastAsia="Times New Roman" w:hAnsi="Times New Roman" w:cs="Times New Roman"/>
          <w:color w:val="010101"/>
          <w:sz w:val="28"/>
          <w:szCs w:val="28"/>
          <w:lang w:eastAsia="ru-RU"/>
        </w:rPr>
        <w:t xml:space="preserve">не ходи никуда с незнакомыми людьми, как бы они не уговаривали и  чтобы </w:t>
      </w:r>
      <w:proofErr w:type="gramStart"/>
      <w:r w:rsidRPr="001E3CE1">
        <w:rPr>
          <w:rFonts w:ascii="Times New Roman" w:eastAsia="Times New Roman" w:hAnsi="Times New Roman" w:cs="Times New Roman"/>
          <w:color w:val="010101"/>
          <w:sz w:val="28"/>
          <w:szCs w:val="28"/>
          <w:lang w:eastAsia="ru-RU"/>
        </w:rPr>
        <w:t>интересное</w:t>
      </w:r>
      <w:proofErr w:type="gramEnd"/>
      <w:r w:rsidRPr="001E3CE1">
        <w:rPr>
          <w:rFonts w:ascii="Times New Roman" w:eastAsia="Times New Roman" w:hAnsi="Times New Roman" w:cs="Times New Roman"/>
          <w:color w:val="010101"/>
          <w:sz w:val="28"/>
          <w:szCs w:val="28"/>
          <w:lang w:eastAsia="ru-RU"/>
        </w:rPr>
        <w:t xml:space="preserve"> не предлагали;</w:t>
      </w:r>
    </w:p>
    <w:p w:rsidR="001E3CE1" w:rsidRPr="001E3CE1" w:rsidRDefault="001E3CE1" w:rsidP="001E3CE1">
      <w:pPr>
        <w:pStyle w:val="a5"/>
        <w:numPr>
          <w:ilvl w:val="0"/>
          <w:numId w:val="4"/>
        </w:numPr>
        <w:tabs>
          <w:tab w:val="left" w:pos="851"/>
        </w:tabs>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sidRPr="001E3CE1">
        <w:rPr>
          <w:rFonts w:ascii="Times New Roman" w:eastAsia="Times New Roman" w:hAnsi="Times New Roman" w:cs="Times New Roman"/>
          <w:color w:val="010101"/>
          <w:sz w:val="28"/>
          <w:szCs w:val="28"/>
          <w:lang w:eastAsia="ru-RU"/>
        </w:rPr>
        <w:t>не разговаривай  с незнакомыми и малознакомыми людьми, не бери от них подарки;</w:t>
      </w:r>
    </w:p>
    <w:p w:rsidR="001E3CE1" w:rsidRPr="001E3CE1" w:rsidRDefault="001E3CE1" w:rsidP="001E3CE1">
      <w:pPr>
        <w:pStyle w:val="a5"/>
        <w:numPr>
          <w:ilvl w:val="0"/>
          <w:numId w:val="4"/>
        </w:numPr>
        <w:tabs>
          <w:tab w:val="left" w:pos="851"/>
        </w:tabs>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sidRPr="001E3CE1">
        <w:rPr>
          <w:rFonts w:ascii="Times New Roman" w:eastAsia="Times New Roman" w:hAnsi="Times New Roman" w:cs="Times New Roman"/>
          <w:color w:val="010101"/>
          <w:sz w:val="28"/>
          <w:szCs w:val="28"/>
          <w:lang w:eastAsia="ru-RU"/>
        </w:rPr>
        <w:t xml:space="preserve">не садись в машину с </w:t>
      </w:r>
      <w:proofErr w:type="gramStart"/>
      <w:r w:rsidRPr="001E3CE1">
        <w:rPr>
          <w:rFonts w:ascii="Times New Roman" w:eastAsia="Times New Roman" w:hAnsi="Times New Roman" w:cs="Times New Roman"/>
          <w:color w:val="010101"/>
          <w:sz w:val="28"/>
          <w:szCs w:val="28"/>
          <w:lang w:eastAsia="ru-RU"/>
        </w:rPr>
        <w:t>незнакомыми</w:t>
      </w:r>
      <w:proofErr w:type="gramEnd"/>
      <w:r w:rsidRPr="001E3CE1">
        <w:rPr>
          <w:rFonts w:ascii="Times New Roman" w:eastAsia="Times New Roman" w:hAnsi="Times New Roman" w:cs="Times New Roman"/>
          <w:color w:val="010101"/>
          <w:sz w:val="28"/>
          <w:szCs w:val="28"/>
          <w:lang w:eastAsia="ru-RU"/>
        </w:rPr>
        <w:t>;</w:t>
      </w:r>
    </w:p>
    <w:p w:rsidR="001E3CE1" w:rsidRPr="001E3CE1" w:rsidRDefault="001E3CE1" w:rsidP="001E3CE1">
      <w:pPr>
        <w:pStyle w:val="a5"/>
        <w:numPr>
          <w:ilvl w:val="0"/>
          <w:numId w:val="4"/>
        </w:numPr>
        <w:tabs>
          <w:tab w:val="left" w:pos="851"/>
        </w:tabs>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sidRPr="001E3CE1">
        <w:rPr>
          <w:rFonts w:ascii="Times New Roman" w:eastAsia="Times New Roman" w:hAnsi="Times New Roman" w:cs="Times New Roman"/>
          <w:color w:val="010101"/>
          <w:sz w:val="28"/>
          <w:szCs w:val="28"/>
          <w:lang w:eastAsia="ru-RU"/>
        </w:rPr>
        <w:t>не играй на улице с наступлением темноты;</w:t>
      </w:r>
    </w:p>
    <w:p w:rsidR="001E3CE1" w:rsidRPr="001E3CE1" w:rsidRDefault="001E3CE1" w:rsidP="001E3CE1">
      <w:pPr>
        <w:pStyle w:val="a5"/>
        <w:numPr>
          <w:ilvl w:val="0"/>
          <w:numId w:val="4"/>
        </w:numPr>
        <w:tabs>
          <w:tab w:val="left" w:pos="851"/>
        </w:tabs>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sidRPr="001E3CE1">
        <w:rPr>
          <w:rFonts w:ascii="Times New Roman" w:eastAsia="Times New Roman" w:hAnsi="Times New Roman" w:cs="Times New Roman"/>
          <w:color w:val="010101"/>
          <w:sz w:val="28"/>
          <w:szCs w:val="28"/>
          <w:lang w:eastAsia="ru-RU"/>
        </w:rPr>
        <w:t>не входи в подъезд, лифт с незнакомыми людьми.</w:t>
      </w:r>
    </w:p>
    <w:p w:rsidR="001E3CE1" w:rsidRPr="001E3CE1" w:rsidRDefault="001E3CE1" w:rsidP="001E3CE1">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b/>
          <w:bCs/>
          <w:color w:val="000000"/>
          <w:sz w:val="28"/>
          <w:szCs w:val="28"/>
          <w:bdr w:val="none" w:sz="0" w:space="0" w:color="auto" w:frame="1"/>
          <w:lang w:eastAsia="ru-RU"/>
        </w:rPr>
        <w:t>Напоминайте</w:t>
      </w:r>
      <w:r w:rsidRPr="001E3CE1">
        <w:rPr>
          <w:rFonts w:ascii="Times New Roman" w:eastAsia="Times New Roman" w:hAnsi="Times New Roman" w:cs="Times New Roman"/>
          <w:color w:val="000000"/>
          <w:sz w:val="28"/>
          <w:szCs w:val="28"/>
          <w:lang w:eastAsia="ru-RU"/>
        </w:rPr>
        <w:t>, чтобы подростки соблюдали  следующие правила:</w:t>
      </w:r>
    </w:p>
    <w:p w:rsidR="001E3CE1" w:rsidRPr="001E3CE1" w:rsidRDefault="001E3CE1" w:rsidP="001E3CE1">
      <w:pPr>
        <w:numPr>
          <w:ilvl w:val="0"/>
          <w:numId w:val="2"/>
        </w:numPr>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sidRPr="001E3CE1">
        <w:rPr>
          <w:rFonts w:ascii="Times New Roman" w:eastAsia="Times New Roman" w:hAnsi="Times New Roman" w:cs="Times New Roman"/>
          <w:color w:val="010101"/>
          <w:sz w:val="28"/>
          <w:szCs w:val="28"/>
          <w:lang w:eastAsia="ru-RU"/>
        </w:rPr>
        <w:t>уходя из дома, всегда сообщали, куда идут и как с ними можно связаться  в случае необходимости;</w:t>
      </w:r>
    </w:p>
    <w:p w:rsidR="001E3CE1" w:rsidRPr="001E3CE1" w:rsidRDefault="001E3CE1" w:rsidP="001E3CE1">
      <w:pPr>
        <w:numPr>
          <w:ilvl w:val="0"/>
          <w:numId w:val="2"/>
        </w:numPr>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sidRPr="001E3CE1">
        <w:rPr>
          <w:rFonts w:ascii="Times New Roman" w:eastAsia="Times New Roman" w:hAnsi="Times New Roman" w:cs="Times New Roman"/>
          <w:color w:val="010101"/>
          <w:sz w:val="28"/>
          <w:szCs w:val="28"/>
          <w:lang w:eastAsia="ru-RU"/>
        </w:rPr>
        <w:t>избегали случайных знакомств, приглашений в незнакомые компании;</w:t>
      </w:r>
    </w:p>
    <w:p w:rsidR="001E3CE1" w:rsidRPr="001E3CE1" w:rsidRDefault="001E3CE1" w:rsidP="001E3CE1">
      <w:pPr>
        <w:numPr>
          <w:ilvl w:val="0"/>
          <w:numId w:val="2"/>
        </w:numPr>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sidRPr="001E3CE1">
        <w:rPr>
          <w:rFonts w:ascii="Times New Roman" w:eastAsia="Times New Roman" w:hAnsi="Times New Roman" w:cs="Times New Roman"/>
          <w:color w:val="010101"/>
          <w:sz w:val="28"/>
          <w:szCs w:val="28"/>
          <w:lang w:eastAsia="ru-RU"/>
        </w:rPr>
        <w:t>сообщали по телефону, когда они возвращаются домой.</w:t>
      </w:r>
    </w:p>
    <w:p w:rsidR="001E3CE1" w:rsidRPr="001E3CE1" w:rsidRDefault="001E3CE1" w:rsidP="001E3CE1">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Следите за тем, </w:t>
      </w:r>
      <w:r w:rsidRPr="001E3CE1">
        <w:rPr>
          <w:rFonts w:ascii="Times New Roman" w:eastAsia="Times New Roman" w:hAnsi="Times New Roman" w:cs="Times New Roman"/>
          <w:b/>
          <w:bCs/>
          <w:color w:val="000000"/>
          <w:sz w:val="28"/>
          <w:szCs w:val="28"/>
          <w:bdr w:val="none" w:sz="0" w:space="0" w:color="auto" w:frame="1"/>
          <w:lang w:eastAsia="ru-RU"/>
        </w:rPr>
        <w:t>с кем общается</w:t>
      </w:r>
      <w:r w:rsidRPr="001E3CE1">
        <w:rPr>
          <w:rFonts w:ascii="Times New Roman" w:eastAsia="Times New Roman" w:hAnsi="Times New Roman" w:cs="Times New Roman"/>
          <w:color w:val="000000"/>
          <w:sz w:val="28"/>
          <w:szCs w:val="28"/>
          <w:lang w:eastAsia="ru-RU"/>
        </w:rPr>
        <w:t> ваш ребенок и где он бывает. Нет ли среди его знакомых сомнительных взрослых людей или подверженных криминальному влиянию сверстников. Постарайтесь изолировать от них ребенка.</w:t>
      </w:r>
    </w:p>
    <w:p w:rsidR="001E3CE1" w:rsidRPr="001E3CE1" w:rsidRDefault="001E3CE1" w:rsidP="001E3CE1">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Смотрите, чтобы ваш ребенок не пользовался </w:t>
      </w:r>
      <w:r w:rsidRPr="001E3CE1">
        <w:rPr>
          <w:rFonts w:ascii="Times New Roman" w:eastAsia="Times New Roman" w:hAnsi="Times New Roman" w:cs="Times New Roman"/>
          <w:b/>
          <w:bCs/>
          <w:color w:val="000000"/>
          <w:sz w:val="28"/>
          <w:szCs w:val="28"/>
          <w:bdr w:val="none" w:sz="0" w:space="0" w:color="auto" w:frame="1"/>
          <w:lang w:eastAsia="ru-RU"/>
        </w:rPr>
        <w:t>сомнительной литературой  и видеопродукцией</w:t>
      </w:r>
      <w:r w:rsidRPr="001E3CE1">
        <w:rPr>
          <w:rFonts w:ascii="Times New Roman" w:eastAsia="Times New Roman" w:hAnsi="Times New Roman" w:cs="Times New Roman"/>
          <w:color w:val="000000"/>
          <w:sz w:val="28"/>
          <w:szCs w:val="28"/>
          <w:lang w:eastAsia="ru-RU"/>
        </w:rPr>
        <w:t>. Ограничьте и сделайте подконтрольным общение ребенка в интернете.</w:t>
      </w:r>
    </w:p>
    <w:p w:rsidR="001E3CE1" w:rsidRPr="001E3CE1" w:rsidRDefault="001E3CE1" w:rsidP="001E3CE1">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Поддерживайте с детьми </w:t>
      </w:r>
      <w:r w:rsidRPr="001E3CE1">
        <w:rPr>
          <w:rFonts w:ascii="Times New Roman" w:eastAsia="Times New Roman" w:hAnsi="Times New Roman" w:cs="Times New Roman"/>
          <w:b/>
          <w:bCs/>
          <w:color w:val="000000"/>
          <w:sz w:val="28"/>
          <w:szCs w:val="28"/>
          <w:bdr w:val="none" w:sz="0" w:space="0" w:color="auto" w:frame="1"/>
          <w:lang w:eastAsia="ru-RU"/>
        </w:rPr>
        <w:t>доверительные дружеские отношения</w:t>
      </w:r>
      <w:r w:rsidRPr="001E3CE1">
        <w:rPr>
          <w:rFonts w:ascii="Times New Roman" w:eastAsia="Times New Roman" w:hAnsi="Times New Roman" w:cs="Times New Roman"/>
          <w:color w:val="000000"/>
          <w:sz w:val="28"/>
          <w:szCs w:val="28"/>
          <w:lang w:eastAsia="ru-RU"/>
        </w:rPr>
        <w:t>. Не запугивайте ребенка наказаниями.</w:t>
      </w:r>
    </w:p>
    <w:p w:rsidR="001E3CE1" w:rsidRPr="001E3CE1" w:rsidRDefault="001E3CE1" w:rsidP="001E3CE1">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При совершении любого </w:t>
      </w:r>
      <w:r w:rsidRPr="001E3CE1">
        <w:rPr>
          <w:rFonts w:ascii="Times New Roman" w:eastAsia="Times New Roman" w:hAnsi="Times New Roman" w:cs="Times New Roman"/>
          <w:b/>
          <w:bCs/>
          <w:color w:val="000000"/>
          <w:sz w:val="28"/>
          <w:szCs w:val="28"/>
          <w:bdr w:val="none" w:sz="0" w:space="0" w:color="auto" w:frame="1"/>
          <w:lang w:eastAsia="ru-RU"/>
        </w:rPr>
        <w:t>преступления</w:t>
      </w:r>
      <w:r w:rsidRPr="001E3CE1">
        <w:rPr>
          <w:rFonts w:ascii="Times New Roman" w:eastAsia="Times New Roman" w:hAnsi="Times New Roman" w:cs="Times New Roman"/>
          <w:color w:val="000000"/>
          <w:sz w:val="28"/>
          <w:szCs w:val="28"/>
          <w:lang w:eastAsia="ru-RU"/>
        </w:rPr>
        <w:t xml:space="preserve"> (правонарушения) при первой же возможности необходимо обратиться в органы внутренних дел. При этом следует помнить, что чем раньше пострадавший или свидетель обратится в </w:t>
      </w:r>
      <w:r w:rsidRPr="001E3CE1">
        <w:rPr>
          <w:rFonts w:ascii="Times New Roman" w:eastAsia="Times New Roman" w:hAnsi="Times New Roman" w:cs="Times New Roman"/>
          <w:color w:val="000000"/>
          <w:sz w:val="28"/>
          <w:szCs w:val="28"/>
          <w:lang w:eastAsia="ru-RU"/>
        </w:rPr>
        <w:lastRenderedPageBreak/>
        <w:t>милицию, тем больше шансов найти и задержать преступника. Желательно, чтобы кроме времени и места совершения преступления, были сообщены данные (приметы) преступника и сведения о похищенных вещах.</w:t>
      </w:r>
    </w:p>
    <w:p w:rsidR="001E3CE1" w:rsidRPr="001E3CE1" w:rsidRDefault="001E3CE1" w:rsidP="001E3CE1">
      <w:pPr>
        <w:spacing w:before="180" w:after="18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Вызвать полицию со стационарного телефона можно, набрав номер «102», с сотового – «102», «002» или «020». Оператор службы «112» также может соединить с полицией.</w:t>
      </w:r>
    </w:p>
    <w:p w:rsidR="001E3CE1" w:rsidRPr="001E3CE1" w:rsidRDefault="001E3CE1" w:rsidP="001E3CE1">
      <w:pPr>
        <w:spacing w:after="0" w:line="240" w:lineRule="auto"/>
        <w:ind w:firstLine="567"/>
        <w:jc w:val="center"/>
        <w:textAlignment w:val="baseline"/>
        <w:outlineLvl w:val="1"/>
        <w:rPr>
          <w:rFonts w:ascii="Times New Roman" w:eastAsia="Times New Roman" w:hAnsi="Times New Roman" w:cs="Times New Roman"/>
          <w:b/>
          <w:color w:val="DD0000"/>
          <w:sz w:val="28"/>
          <w:szCs w:val="28"/>
          <w:u w:val="single"/>
          <w:lang w:eastAsia="ru-RU"/>
        </w:rPr>
      </w:pPr>
      <w:r w:rsidRPr="001E3CE1">
        <w:rPr>
          <w:rFonts w:ascii="Times New Roman" w:eastAsia="Times New Roman" w:hAnsi="Times New Roman" w:cs="Times New Roman"/>
          <w:b/>
          <w:color w:val="DD0000"/>
          <w:sz w:val="28"/>
          <w:szCs w:val="28"/>
          <w:u w:val="single"/>
          <w:lang w:eastAsia="ru-RU"/>
        </w:rPr>
        <w:t>Правила безопасности</w:t>
      </w:r>
    </w:p>
    <w:p w:rsidR="001E3CE1" w:rsidRPr="001E3CE1" w:rsidRDefault="001E3CE1" w:rsidP="001E3CE1">
      <w:pPr>
        <w:spacing w:before="180" w:after="18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 Если хотите, чтобы ребенок соблюдал правила безопасности, научитесь сами их соблюдать. Показывайте детям свои положительные поступки – например, соблюдая правила дорожного движения.</w:t>
      </w:r>
    </w:p>
    <w:p w:rsidR="001E3CE1" w:rsidRPr="001E3CE1" w:rsidRDefault="001E3CE1" w:rsidP="001E3CE1">
      <w:pPr>
        <w:spacing w:before="180" w:after="18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 xml:space="preserve">Объясните своим детям, что у всех людей есть права, такие, например, как </w:t>
      </w:r>
      <w:proofErr w:type="gramStart"/>
      <w:r w:rsidRPr="001E3CE1">
        <w:rPr>
          <w:rFonts w:ascii="Times New Roman" w:eastAsia="Times New Roman" w:hAnsi="Times New Roman" w:cs="Times New Roman"/>
          <w:color w:val="000000"/>
          <w:sz w:val="28"/>
          <w:szCs w:val="28"/>
          <w:lang w:eastAsia="ru-RU"/>
        </w:rPr>
        <w:t>право</w:t>
      </w:r>
      <w:proofErr w:type="gramEnd"/>
      <w:r w:rsidRPr="001E3CE1">
        <w:rPr>
          <w:rFonts w:ascii="Times New Roman" w:eastAsia="Times New Roman" w:hAnsi="Times New Roman" w:cs="Times New Roman"/>
          <w:color w:val="000000"/>
          <w:sz w:val="28"/>
          <w:szCs w:val="28"/>
          <w:lang w:eastAsia="ru-RU"/>
        </w:rPr>
        <w:t xml:space="preserve"> дышать, которые нельзя отнять. И у детей есть такие права:</w:t>
      </w:r>
    </w:p>
    <w:p w:rsidR="001E3CE1" w:rsidRPr="001E3CE1" w:rsidRDefault="001E3CE1" w:rsidP="001E3CE1">
      <w:pPr>
        <w:spacing w:after="0" w:line="240" w:lineRule="auto"/>
        <w:ind w:firstLine="567"/>
        <w:jc w:val="both"/>
        <w:textAlignment w:val="baseline"/>
        <w:outlineLvl w:val="2"/>
        <w:rPr>
          <w:rFonts w:ascii="Times New Roman" w:eastAsia="Times New Roman" w:hAnsi="Times New Roman" w:cs="Times New Roman"/>
          <w:b/>
          <w:color w:val="010101"/>
          <w:sz w:val="28"/>
          <w:szCs w:val="28"/>
          <w:lang w:eastAsia="ru-RU"/>
        </w:rPr>
      </w:pPr>
      <w:r w:rsidRPr="001E3CE1">
        <w:rPr>
          <w:rFonts w:ascii="Times New Roman" w:eastAsia="Times New Roman" w:hAnsi="Times New Roman" w:cs="Times New Roman"/>
          <w:b/>
          <w:color w:val="010101"/>
          <w:sz w:val="28"/>
          <w:szCs w:val="28"/>
          <w:lang w:eastAsia="ru-RU"/>
        </w:rPr>
        <w:t>1. Быть невредимым.</w:t>
      </w:r>
    </w:p>
    <w:p w:rsidR="001E3CE1" w:rsidRPr="001E3CE1" w:rsidRDefault="001E3CE1" w:rsidP="001E3CE1">
      <w:pPr>
        <w:spacing w:before="180" w:after="18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Скажите детям, что никто не может отнять у них право быть невредимыми.</w:t>
      </w:r>
    </w:p>
    <w:p w:rsidR="001E3CE1" w:rsidRPr="001E3CE1" w:rsidRDefault="001E3CE1" w:rsidP="001E3CE1">
      <w:pPr>
        <w:spacing w:after="0" w:line="240" w:lineRule="auto"/>
        <w:ind w:firstLine="567"/>
        <w:jc w:val="both"/>
        <w:textAlignment w:val="baseline"/>
        <w:outlineLvl w:val="2"/>
        <w:rPr>
          <w:rFonts w:ascii="Times New Roman" w:eastAsia="Times New Roman" w:hAnsi="Times New Roman" w:cs="Times New Roman"/>
          <w:b/>
          <w:color w:val="010101"/>
          <w:sz w:val="28"/>
          <w:szCs w:val="28"/>
          <w:lang w:eastAsia="ru-RU"/>
        </w:rPr>
      </w:pPr>
      <w:r w:rsidRPr="001E3CE1">
        <w:rPr>
          <w:rFonts w:ascii="Times New Roman" w:eastAsia="Times New Roman" w:hAnsi="Times New Roman" w:cs="Times New Roman"/>
          <w:b/>
          <w:color w:val="010101"/>
          <w:sz w:val="28"/>
          <w:szCs w:val="28"/>
          <w:lang w:eastAsia="ru-RU"/>
        </w:rPr>
        <w:t>2. Защищать своё тело.</w:t>
      </w:r>
    </w:p>
    <w:p w:rsidR="001E3CE1" w:rsidRPr="001E3CE1" w:rsidRDefault="001E3CE1" w:rsidP="001E3CE1">
      <w:pPr>
        <w:spacing w:before="180" w:after="18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Дети должны знать, что их тело принадлежит только им, особенно те места, которые не принято показывать.</w:t>
      </w:r>
    </w:p>
    <w:p w:rsidR="001E3CE1" w:rsidRPr="001E3CE1" w:rsidRDefault="001E3CE1" w:rsidP="001E3CE1">
      <w:pPr>
        <w:spacing w:after="0" w:line="240" w:lineRule="auto"/>
        <w:ind w:firstLine="567"/>
        <w:jc w:val="both"/>
        <w:textAlignment w:val="baseline"/>
        <w:outlineLvl w:val="2"/>
        <w:rPr>
          <w:rFonts w:ascii="Times New Roman" w:eastAsia="Times New Roman" w:hAnsi="Times New Roman" w:cs="Times New Roman"/>
          <w:b/>
          <w:color w:val="010101"/>
          <w:sz w:val="28"/>
          <w:szCs w:val="28"/>
          <w:lang w:eastAsia="ru-RU"/>
        </w:rPr>
      </w:pPr>
      <w:r w:rsidRPr="001E3CE1">
        <w:rPr>
          <w:rFonts w:ascii="Times New Roman" w:eastAsia="Times New Roman" w:hAnsi="Times New Roman" w:cs="Times New Roman"/>
          <w:b/>
          <w:color w:val="010101"/>
          <w:sz w:val="28"/>
          <w:szCs w:val="28"/>
          <w:lang w:eastAsia="ru-RU"/>
        </w:rPr>
        <w:t>3. Сказать «нет».</w:t>
      </w:r>
    </w:p>
    <w:p w:rsidR="001E3CE1" w:rsidRPr="001E3CE1" w:rsidRDefault="001E3CE1" w:rsidP="001E3CE1">
      <w:pPr>
        <w:spacing w:before="180" w:after="18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Большинство детей учат беспрекословно слушаться взрослых. Это опасно. Объясните детям, что они имеют полное право сказать «нет» кому угодно, если этот человек пытается причинить им вред.</w:t>
      </w:r>
    </w:p>
    <w:p w:rsidR="001E3CE1" w:rsidRPr="001E3CE1" w:rsidRDefault="001E3CE1" w:rsidP="001E3CE1">
      <w:pPr>
        <w:spacing w:after="0" w:line="240" w:lineRule="auto"/>
        <w:ind w:firstLine="567"/>
        <w:jc w:val="both"/>
        <w:textAlignment w:val="baseline"/>
        <w:outlineLvl w:val="2"/>
        <w:rPr>
          <w:rFonts w:ascii="Times New Roman" w:eastAsia="Times New Roman" w:hAnsi="Times New Roman" w:cs="Times New Roman"/>
          <w:b/>
          <w:color w:val="010101"/>
          <w:sz w:val="28"/>
          <w:szCs w:val="28"/>
          <w:lang w:eastAsia="ru-RU"/>
        </w:rPr>
      </w:pPr>
      <w:r w:rsidRPr="001E3CE1">
        <w:rPr>
          <w:rFonts w:ascii="Times New Roman" w:eastAsia="Times New Roman" w:hAnsi="Times New Roman" w:cs="Times New Roman"/>
          <w:b/>
          <w:color w:val="010101"/>
          <w:sz w:val="28"/>
          <w:szCs w:val="28"/>
          <w:lang w:eastAsia="ru-RU"/>
        </w:rPr>
        <w:t>4. Защищаться от хулиганов.</w:t>
      </w:r>
    </w:p>
    <w:p w:rsidR="001E3CE1" w:rsidRPr="001E3CE1" w:rsidRDefault="001E3CE1" w:rsidP="001E3CE1">
      <w:pPr>
        <w:spacing w:before="180" w:after="18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Обычно хулиганы задирают подростков. Скажите детям, чтобы они звали на помощь друзей или отвечали «нет» без драки и шли к взрослому. Хулиганы трусливы, и твердое, громкое «нет» от группы детей, сопровождаемое угрозой позвать взрослых, часто отпугивает их.</w:t>
      </w:r>
    </w:p>
    <w:p w:rsidR="001E3CE1" w:rsidRPr="001E3CE1" w:rsidRDefault="001E3CE1" w:rsidP="001E3CE1">
      <w:pPr>
        <w:spacing w:before="180" w:after="18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В случае реальной физической опасности детям зачастую приходится уступать требованиям хулигана. Иногда дети вступают в драку, защищая свое имущество из страха перед тем, что может случиться, если они вернутся домой без него. «Мама меня убьет, если я позволю хулиганам забрать мой велосипед. Он стоил огромных денег». Объясните детям, что важнее всего в таких случаях думать о собственной безопасности.</w:t>
      </w:r>
    </w:p>
    <w:p w:rsidR="001E3CE1" w:rsidRPr="001E3CE1" w:rsidRDefault="001E3CE1" w:rsidP="001E3CE1">
      <w:pPr>
        <w:spacing w:after="0" w:line="240" w:lineRule="auto"/>
        <w:ind w:firstLine="567"/>
        <w:jc w:val="both"/>
        <w:textAlignment w:val="baseline"/>
        <w:outlineLvl w:val="2"/>
        <w:rPr>
          <w:rFonts w:ascii="Times New Roman" w:eastAsia="Times New Roman" w:hAnsi="Times New Roman" w:cs="Times New Roman"/>
          <w:b/>
          <w:color w:val="010101"/>
          <w:sz w:val="28"/>
          <w:szCs w:val="28"/>
          <w:lang w:eastAsia="ru-RU"/>
        </w:rPr>
      </w:pPr>
      <w:r w:rsidRPr="001E3CE1">
        <w:rPr>
          <w:rFonts w:ascii="Times New Roman" w:eastAsia="Times New Roman" w:hAnsi="Times New Roman" w:cs="Times New Roman"/>
          <w:b/>
          <w:color w:val="010101"/>
          <w:sz w:val="28"/>
          <w:szCs w:val="28"/>
          <w:lang w:eastAsia="ru-RU"/>
        </w:rPr>
        <w:t>5. Рассказывать.</w:t>
      </w:r>
    </w:p>
    <w:p w:rsidR="001E3CE1" w:rsidRPr="001E3CE1" w:rsidRDefault="001E3CE1" w:rsidP="001E3CE1">
      <w:pPr>
        <w:spacing w:before="180" w:after="18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Объясните детям, что вне зависимости оттого, что именно произошло, вы на них не рассердитесь и хотите, чтобы они рассказывали вам о любом происшествии. Дети тоже могут чересчур щадить своих родителей и не сообщать каких-то пугающих подробностей, думая об их чувствах.</w:t>
      </w:r>
    </w:p>
    <w:p w:rsidR="001E3CE1" w:rsidRPr="001E3CE1" w:rsidRDefault="001E3CE1" w:rsidP="001E3CE1">
      <w:pPr>
        <w:spacing w:after="0" w:line="240" w:lineRule="auto"/>
        <w:ind w:firstLine="567"/>
        <w:jc w:val="both"/>
        <w:textAlignment w:val="baseline"/>
        <w:outlineLvl w:val="2"/>
        <w:rPr>
          <w:rFonts w:ascii="Times New Roman" w:eastAsia="Times New Roman" w:hAnsi="Times New Roman" w:cs="Times New Roman"/>
          <w:b/>
          <w:color w:val="010101"/>
          <w:sz w:val="28"/>
          <w:szCs w:val="28"/>
          <w:lang w:eastAsia="ru-RU"/>
        </w:rPr>
      </w:pPr>
      <w:r w:rsidRPr="001E3CE1">
        <w:rPr>
          <w:rFonts w:ascii="Times New Roman" w:eastAsia="Times New Roman" w:hAnsi="Times New Roman" w:cs="Times New Roman"/>
          <w:b/>
          <w:color w:val="010101"/>
          <w:sz w:val="28"/>
          <w:szCs w:val="28"/>
          <w:lang w:eastAsia="ru-RU"/>
        </w:rPr>
        <w:lastRenderedPageBreak/>
        <w:t>6. Доверять.</w:t>
      </w:r>
    </w:p>
    <w:p w:rsidR="001E3CE1" w:rsidRPr="001E3CE1" w:rsidRDefault="001E3CE1" w:rsidP="001E3CE1">
      <w:pPr>
        <w:spacing w:before="180" w:after="18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Когда детям говорят, чтобы они шли за помощью к взрослым, дети должны знать, что им поверят и их поддержат. Хотя иногда хочется воскликнуть «Я же тебе говорил», это не поможет ребенку справиться с проблемой. В другой раз он может просто ничего не сказать.</w:t>
      </w:r>
    </w:p>
    <w:p w:rsidR="001E3CE1" w:rsidRPr="001E3CE1" w:rsidRDefault="001E3CE1" w:rsidP="001E3CE1">
      <w:pPr>
        <w:spacing w:before="180" w:after="18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 xml:space="preserve">Это особенно касается нападений на сексуальной почве, поскольку дети очень редко лгут в таких случаях. Если рассказу ребенка не верят, чувство </w:t>
      </w:r>
      <w:proofErr w:type="spellStart"/>
      <w:r w:rsidRPr="001E3CE1">
        <w:rPr>
          <w:rFonts w:ascii="Times New Roman" w:eastAsia="Times New Roman" w:hAnsi="Times New Roman" w:cs="Times New Roman"/>
          <w:color w:val="000000"/>
          <w:sz w:val="28"/>
          <w:szCs w:val="28"/>
          <w:lang w:eastAsia="ru-RU"/>
        </w:rPr>
        <w:t>оскорбленности</w:t>
      </w:r>
      <w:proofErr w:type="spellEnd"/>
      <w:r w:rsidRPr="001E3CE1">
        <w:rPr>
          <w:rFonts w:ascii="Times New Roman" w:eastAsia="Times New Roman" w:hAnsi="Times New Roman" w:cs="Times New Roman"/>
          <w:color w:val="000000"/>
          <w:sz w:val="28"/>
          <w:szCs w:val="28"/>
          <w:lang w:eastAsia="ru-RU"/>
        </w:rPr>
        <w:t xml:space="preserve"> может сохраниться на долгие годы, и при этом ребенок будет страдать от сознания собственной вины.</w:t>
      </w:r>
    </w:p>
    <w:p w:rsidR="001E3CE1" w:rsidRPr="001E3CE1" w:rsidRDefault="001E3CE1" w:rsidP="001E3CE1">
      <w:pPr>
        <w:spacing w:after="0" w:line="240" w:lineRule="auto"/>
        <w:ind w:firstLine="567"/>
        <w:jc w:val="both"/>
        <w:textAlignment w:val="baseline"/>
        <w:outlineLvl w:val="2"/>
        <w:rPr>
          <w:rFonts w:ascii="Times New Roman" w:eastAsia="Times New Roman" w:hAnsi="Times New Roman" w:cs="Times New Roman"/>
          <w:b/>
          <w:color w:val="010101"/>
          <w:sz w:val="28"/>
          <w:szCs w:val="28"/>
          <w:lang w:eastAsia="ru-RU"/>
        </w:rPr>
      </w:pPr>
      <w:r w:rsidRPr="001E3CE1">
        <w:rPr>
          <w:rFonts w:ascii="Times New Roman" w:eastAsia="Times New Roman" w:hAnsi="Times New Roman" w:cs="Times New Roman"/>
          <w:b/>
          <w:color w:val="010101"/>
          <w:sz w:val="28"/>
          <w:szCs w:val="28"/>
          <w:lang w:eastAsia="ru-RU"/>
        </w:rPr>
        <w:t>7. Не держать секретов.</w:t>
      </w:r>
    </w:p>
    <w:p w:rsidR="001E3CE1" w:rsidRPr="001E3CE1" w:rsidRDefault="001E3CE1" w:rsidP="001E3CE1">
      <w:pPr>
        <w:spacing w:before="180" w:after="18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 xml:space="preserve">Растлители </w:t>
      </w:r>
      <w:proofErr w:type="gramStart"/>
      <w:r w:rsidRPr="001E3CE1">
        <w:rPr>
          <w:rFonts w:ascii="Times New Roman" w:eastAsia="Times New Roman" w:hAnsi="Times New Roman" w:cs="Times New Roman"/>
          <w:color w:val="000000"/>
          <w:sz w:val="28"/>
          <w:szCs w:val="28"/>
          <w:lang w:eastAsia="ru-RU"/>
        </w:rPr>
        <w:t>малолетних</w:t>
      </w:r>
      <w:proofErr w:type="gramEnd"/>
      <w:r w:rsidRPr="001E3CE1">
        <w:rPr>
          <w:rFonts w:ascii="Times New Roman" w:eastAsia="Times New Roman" w:hAnsi="Times New Roman" w:cs="Times New Roman"/>
          <w:color w:val="000000"/>
          <w:sz w:val="28"/>
          <w:szCs w:val="28"/>
          <w:lang w:eastAsia="ru-RU"/>
        </w:rPr>
        <w:t xml:space="preserve"> часто говорят детям, что поцелуй или прикосновение «будет нашим секретом». Ребенка, наученного всегда хранить тайну, это приведет в замешательство. Объясните детям, что некоторые вещи НИКОГДА нельзя держать в тайне, даже если они обещали хранить секрет.</w:t>
      </w:r>
    </w:p>
    <w:p w:rsidR="001E3CE1" w:rsidRPr="001E3CE1" w:rsidRDefault="001E3CE1" w:rsidP="001E3CE1">
      <w:pPr>
        <w:spacing w:after="0" w:line="240" w:lineRule="auto"/>
        <w:ind w:firstLine="567"/>
        <w:jc w:val="both"/>
        <w:textAlignment w:val="baseline"/>
        <w:outlineLvl w:val="2"/>
        <w:rPr>
          <w:rFonts w:ascii="Times New Roman" w:eastAsia="Times New Roman" w:hAnsi="Times New Roman" w:cs="Times New Roman"/>
          <w:b/>
          <w:color w:val="010101"/>
          <w:sz w:val="28"/>
          <w:szCs w:val="28"/>
          <w:lang w:eastAsia="ru-RU"/>
        </w:rPr>
      </w:pPr>
      <w:r w:rsidRPr="001E3CE1">
        <w:rPr>
          <w:rFonts w:ascii="Times New Roman" w:eastAsia="Times New Roman" w:hAnsi="Times New Roman" w:cs="Times New Roman"/>
          <w:b/>
          <w:color w:val="010101"/>
          <w:sz w:val="28"/>
          <w:szCs w:val="28"/>
          <w:lang w:eastAsia="ru-RU"/>
        </w:rPr>
        <w:t>8. Отвергать прикосновения.</w:t>
      </w:r>
    </w:p>
    <w:p w:rsidR="001E3CE1" w:rsidRPr="001E3CE1" w:rsidRDefault="001E3CE1" w:rsidP="001E3CE1">
      <w:pPr>
        <w:spacing w:before="180" w:after="18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Объясните детям, что они могут сказать «нет» или согласиться, когда кто-нибудь хочет их поцеловать или обласкать, но никто не должен просить держать эти прикосновения в секрете. Детям часто не нравится, когда их обнимают или целуют, но это должно решаться по принципу выбора, а не страха. Их нельзя заставлять обнимать или целовать кого-нибудь.</w:t>
      </w:r>
    </w:p>
    <w:p w:rsidR="001E3CE1" w:rsidRPr="001E3CE1" w:rsidRDefault="001E3CE1" w:rsidP="001E3CE1">
      <w:pPr>
        <w:spacing w:after="0" w:line="240" w:lineRule="auto"/>
        <w:ind w:firstLine="567"/>
        <w:jc w:val="both"/>
        <w:textAlignment w:val="baseline"/>
        <w:outlineLvl w:val="2"/>
        <w:rPr>
          <w:rFonts w:ascii="Times New Roman" w:eastAsia="Times New Roman" w:hAnsi="Times New Roman" w:cs="Times New Roman"/>
          <w:b/>
          <w:color w:val="010101"/>
          <w:sz w:val="28"/>
          <w:szCs w:val="28"/>
          <w:lang w:eastAsia="ru-RU"/>
        </w:rPr>
      </w:pPr>
      <w:r w:rsidRPr="001E3CE1">
        <w:rPr>
          <w:rFonts w:ascii="Times New Roman" w:eastAsia="Times New Roman" w:hAnsi="Times New Roman" w:cs="Times New Roman"/>
          <w:b/>
          <w:color w:val="010101"/>
          <w:sz w:val="28"/>
          <w:szCs w:val="28"/>
          <w:lang w:eastAsia="ru-RU"/>
        </w:rPr>
        <w:t>9. Не разговаривать с незнакомыми.</w:t>
      </w:r>
    </w:p>
    <w:p w:rsidR="001E3CE1" w:rsidRPr="001E3CE1" w:rsidRDefault="001E3CE1" w:rsidP="001E3CE1">
      <w:pPr>
        <w:spacing w:before="180" w:after="18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 xml:space="preserve">НИКОГДА не следует заводить разговор с незнакомыми людьми. Поскольку порядочные взрослые и подростки сами никогда не подойдут к ребенку на улице (если только он не заблудился и не плачет), научите детей не обращать внимания на приставания посторонних. При этом дети вовсе не должны быть грубыми, они могут просто сделать вид, что не слышат, или быстро уйти или убежать. Скажите детям, что не будете на них сердиться, если они откажутся разговаривать </w:t>
      </w:r>
      <w:proofErr w:type="gramStart"/>
      <w:r w:rsidRPr="001E3CE1">
        <w:rPr>
          <w:rFonts w:ascii="Times New Roman" w:eastAsia="Times New Roman" w:hAnsi="Times New Roman" w:cs="Times New Roman"/>
          <w:color w:val="000000"/>
          <w:sz w:val="28"/>
          <w:szCs w:val="28"/>
          <w:lang w:eastAsia="ru-RU"/>
        </w:rPr>
        <w:t>с</w:t>
      </w:r>
      <w:proofErr w:type="gramEnd"/>
      <w:r w:rsidRPr="001E3CE1">
        <w:rPr>
          <w:rFonts w:ascii="Times New Roman" w:eastAsia="Times New Roman" w:hAnsi="Times New Roman" w:cs="Times New Roman"/>
          <w:color w:val="000000"/>
          <w:sz w:val="28"/>
          <w:szCs w:val="28"/>
          <w:lang w:eastAsia="ru-RU"/>
        </w:rPr>
        <w:t xml:space="preserve"> </w:t>
      </w:r>
      <w:proofErr w:type="gramStart"/>
      <w:r w:rsidRPr="001E3CE1">
        <w:rPr>
          <w:rFonts w:ascii="Times New Roman" w:eastAsia="Times New Roman" w:hAnsi="Times New Roman" w:cs="Times New Roman"/>
          <w:color w:val="000000"/>
          <w:sz w:val="28"/>
          <w:szCs w:val="28"/>
          <w:lang w:eastAsia="ru-RU"/>
        </w:rPr>
        <w:t>незнакомыми</w:t>
      </w:r>
      <w:proofErr w:type="gramEnd"/>
      <w:r w:rsidRPr="001E3CE1">
        <w:rPr>
          <w:rFonts w:ascii="Times New Roman" w:eastAsia="Times New Roman" w:hAnsi="Times New Roman" w:cs="Times New Roman"/>
          <w:color w:val="000000"/>
          <w:sz w:val="28"/>
          <w:szCs w:val="28"/>
          <w:lang w:eastAsia="ru-RU"/>
        </w:rPr>
        <w:t>, и что вы хотите знать, если такое произойдет.</w:t>
      </w:r>
    </w:p>
    <w:p w:rsidR="001E3CE1" w:rsidRPr="001E3CE1" w:rsidRDefault="001E3CE1" w:rsidP="001E3CE1">
      <w:pPr>
        <w:spacing w:after="0" w:line="240" w:lineRule="auto"/>
        <w:ind w:firstLine="567"/>
        <w:jc w:val="both"/>
        <w:textAlignment w:val="baseline"/>
        <w:outlineLvl w:val="2"/>
        <w:rPr>
          <w:rFonts w:ascii="Times New Roman" w:eastAsia="Times New Roman" w:hAnsi="Times New Roman" w:cs="Times New Roman"/>
          <w:b/>
          <w:color w:val="010101"/>
          <w:sz w:val="28"/>
          <w:szCs w:val="28"/>
          <w:lang w:eastAsia="ru-RU"/>
        </w:rPr>
      </w:pPr>
      <w:r w:rsidRPr="001E3CE1">
        <w:rPr>
          <w:rFonts w:ascii="Times New Roman" w:eastAsia="Times New Roman" w:hAnsi="Times New Roman" w:cs="Times New Roman"/>
          <w:b/>
          <w:color w:val="010101"/>
          <w:sz w:val="28"/>
          <w:szCs w:val="28"/>
          <w:lang w:eastAsia="ru-RU"/>
        </w:rPr>
        <w:t>10. Нарушать правила.</w:t>
      </w:r>
    </w:p>
    <w:p w:rsidR="001E3CE1" w:rsidRPr="001E3CE1" w:rsidRDefault="001E3CE1" w:rsidP="001E3CE1">
      <w:pPr>
        <w:spacing w:before="180" w:after="18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Скажите детям, что разрешаете им нарушать какие угодно правила, если им нужно постоять за себя, и что всегда будете на их стороне, если им придется это сделать, чтобы остаться невредимыми. Например, можно убегать, кричать, поднимать панику, даже врать или лягаться, чтобы избежать опасности.</w:t>
      </w:r>
    </w:p>
    <w:p w:rsidR="001E3CE1" w:rsidRPr="001E3CE1" w:rsidRDefault="001E3CE1" w:rsidP="001E3CE1">
      <w:pPr>
        <w:spacing w:before="180" w:after="18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 </w:t>
      </w:r>
    </w:p>
    <w:p w:rsidR="008356DF" w:rsidRDefault="008356DF" w:rsidP="001E3CE1">
      <w:pPr>
        <w:spacing w:after="0" w:line="240" w:lineRule="auto"/>
        <w:ind w:firstLine="567"/>
        <w:jc w:val="both"/>
        <w:textAlignment w:val="baseline"/>
        <w:outlineLvl w:val="1"/>
        <w:rPr>
          <w:rFonts w:ascii="Times New Roman" w:eastAsia="Times New Roman" w:hAnsi="Times New Roman" w:cs="Times New Roman"/>
          <w:color w:val="DD0000"/>
          <w:sz w:val="28"/>
          <w:szCs w:val="28"/>
          <w:lang w:eastAsia="ru-RU"/>
        </w:rPr>
      </w:pPr>
    </w:p>
    <w:p w:rsidR="008356DF" w:rsidRDefault="008356DF" w:rsidP="001E3CE1">
      <w:pPr>
        <w:spacing w:after="0" w:line="240" w:lineRule="auto"/>
        <w:ind w:firstLine="567"/>
        <w:jc w:val="both"/>
        <w:textAlignment w:val="baseline"/>
        <w:outlineLvl w:val="1"/>
        <w:rPr>
          <w:rFonts w:ascii="Times New Roman" w:eastAsia="Times New Roman" w:hAnsi="Times New Roman" w:cs="Times New Roman"/>
          <w:color w:val="DD0000"/>
          <w:sz w:val="28"/>
          <w:szCs w:val="28"/>
          <w:lang w:eastAsia="ru-RU"/>
        </w:rPr>
      </w:pPr>
    </w:p>
    <w:p w:rsidR="008356DF" w:rsidRDefault="008356DF" w:rsidP="001E3CE1">
      <w:pPr>
        <w:spacing w:after="0" w:line="240" w:lineRule="auto"/>
        <w:ind w:firstLine="567"/>
        <w:jc w:val="both"/>
        <w:textAlignment w:val="baseline"/>
        <w:outlineLvl w:val="1"/>
        <w:rPr>
          <w:rFonts w:ascii="Times New Roman" w:eastAsia="Times New Roman" w:hAnsi="Times New Roman" w:cs="Times New Roman"/>
          <w:color w:val="DD0000"/>
          <w:sz w:val="28"/>
          <w:szCs w:val="28"/>
          <w:lang w:eastAsia="ru-RU"/>
        </w:rPr>
      </w:pPr>
    </w:p>
    <w:p w:rsidR="001E3CE1" w:rsidRPr="001E3CE1" w:rsidRDefault="001E3CE1" w:rsidP="008356DF">
      <w:pPr>
        <w:spacing w:after="0" w:line="240" w:lineRule="auto"/>
        <w:ind w:firstLine="567"/>
        <w:jc w:val="center"/>
        <w:textAlignment w:val="baseline"/>
        <w:outlineLvl w:val="1"/>
        <w:rPr>
          <w:rFonts w:ascii="Times New Roman" w:eastAsia="Times New Roman" w:hAnsi="Times New Roman" w:cs="Times New Roman"/>
          <w:b/>
          <w:color w:val="DD0000"/>
          <w:sz w:val="28"/>
          <w:szCs w:val="28"/>
          <w:u w:val="single"/>
          <w:lang w:eastAsia="ru-RU"/>
        </w:rPr>
      </w:pPr>
      <w:r w:rsidRPr="001E3CE1">
        <w:rPr>
          <w:rFonts w:ascii="Times New Roman" w:eastAsia="Times New Roman" w:hAnsi="Times New Roman" w:cs="Times New Roman"/>
          <w:b/>
          <w:color w:val="DD0000"/>
          <w:sz w:val="28"/>
          <w:szCs w:val="28"/>
          <w:u w:val="single"/>
          <w:lang w:eastAsia="ru-RU"/>
        </w:rPr>
        <w:lastRenderedPageBreak/>
        <w:t>Советы детям</w:t>
      </w:r>
    </w:p>
    <w:p w:rsidR="001E3CE1" w:rsidRPr="008356DF" w:rsidRDefault="008356DF" w:rsidP="008356DF">
      <w:pPr>
        <w:pStyle w:val="a5"/>
        <w:numPr>
          <w:ilvl w:val="0"/>
          <w:numId w:val="5"/>
        </w:numPr>
        <w:spacing w:before="180" w:after="180" w:line="252" w:lineRule="atLeast"/>
        <w:ind w:left="0" w:firstLine="567"/>
        <w:jc w:val="both"/>
        <w:textAlignment w:val="baseline"/>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1E3CE1" w:rsidRPr="008356DF">
        <w:rPr>
          <w:rFonts w:ascii="Times New Roman" w:eastAsia="Times New Roman" w:hAnsi="Times New Roman" w:cs="Times New Roman"/>
          <w:color w:val="010101"/>
          <w:sz w:val="28"/>
          <w:szCs w:val="28"/>
          <w:lang w:eastAsia="ru-RU"/>
        </w:rPr>
        <w:t>Не откр</w:t>
      </w:r>
      <w:r>
        <w:rPr>
          <w:rFonts w:ascii="Times New Roman" w:eastAsia="Times New Roman" w:hAnsi="Times New Roman" w:cs="Times New Roman"/>
          <w:color w:val="010101"/>
          <w:sz w:val="28"/>
          <w:szCs w:val="28"/>
          <w:lang w:eastAsia="ru-RU"/>
        </w:rPr>
        <w:t>ывайте дверь, если вы дома одни</w:t>
      </w:r>
    </w:p>
    <w:p w:rsidR="001E3CE1" w:rsidRPr="001E3CE1" w:rsidRDefault="008356DF" w:rsidP="008356DF">
      <w:pPr>
        <w:numPr>
          <w:ilvl w:val="0"/>
          <w:numId w:val="5"/>
        </w:numPr>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1E3CE1" w:rsidRPr="001E3CE1">
        <w:rPr>
          <w:rFonts w:ascii="Times New Roman" w:eastAsia="Times New Roman" w:hAnsi="Times New Roman" w:cs="Times New Roman"/>
          <w:color w:val="010101"/>
          <w:sz w:val="28"/>
          <w:szCs w:val="28"/>
          <w:lang w:eastAsia="ru-RU"/>
        </w:rPr>
        <w:t>Не говорите никому по телефону, что вы остались дома одни. Скажите, что мама перезвонит, что она сейчас в ванной, или придумайте еще какой-нибудь повод</w:t>
      </w:r>
    </w:p>
    <w:p w:rsidR="001E3CE1" w:rsidRPr="001E3CE1" w:rsidRDefault="008356DF" w:rsidP="008356DF">
      <w:pPr>
        <w:numPr>
          <w:ilvl w:val="0"/>
          <w:numId w:val="5"/>
        </w:numPr>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1E3CE1" w:rsidRPr="001E3CE1">
        <w:rPr>
          <w:rFonts w:ascii="Times New Roman" w:eastAsia="Times New Roman" w:hAnsi="Times New Roman" w:cs="Times New Roman"/>
          <w:color w:val="010101"/>
          <w:sz w:val="28"/>
          <w:szCs w:val="28"/>
          <w:lang w:eastAsia="ru-RU"/>
        </w:rPr>
        <w:t>Всегда сообщайте родителям, куда идете и как с вами можно связаться</w:t>
      </w:r>
    </w:p>
    <w:p w:rsidR="001E3CE1" w:rsidRPr="001E3CE1" w:rsidRDefault="008356DF" w:rsidP="008356DF">
      <w:pPr>
        <w:numPr>
          <w:ilvl w:val="0"/>
          <w:numId w:val="5"/>
        </w:numPr>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1E3CE1" w:rsidRPr="001E3CE1">
        <w:rPr>
          <w:rFonts w:ascii="Times New Roman" w:eastAsia="Times New Roman" w:hAnsi="Times New Roman" w:cs="Times New Roman"/>
          <w:color w:val="010101"/>
          <w:sz w:val="28"/>
          <w:szCs w:val="28"/>
          <w:lang w:eastAsia="ru-RU"/>
        </w:rPr>
        <w:t>Если вы заблудились, обратитесь за помощью в магазин, в любое многолюдное место или найдите полицейского</w:t>
      </w:r>
    </w:p>
    <w:p w:rsidR="001E3CE1" w:rsidRPr="001E3CE1" w:rsidRDefault="008356DF" w:rsidP="008356DF">
      <w:pPr>
        <w:numPr>
          <w:ilvl w:val="0"/>
          <w:numId w:val="5"/>
        </w:numPr>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1E3CE1" w:rsidRPr="001E3CE1">
        <w:rPr>
          <w:rFonts w:ascii="Times New Roman" w:eastAsia="Times New Roman" w:hAnsi="Times New Roman" w:cs="Times New Roman"/>
          <w:color w:val="010101"/>
          <w:sz w:val="28"/>
          <w:szCs w:val="28"/>
          <w:lang w:eastAsia="ru-RU"/>
        </w:rPr>
        <w:t>Садитесь только в тот вагон, где уже есть пассажиры</w:t>
      </w:r>
    </w:p>
    <w:p w:rsidR="001E3CE1" w:rsidRPr="001E3CE1" w:rsidRDefault="008356DF" w:rsidP="008356DF">
      <w:pPr>
        <w:numPr>
          <w:ilvl w:val="0"/>
          <w:numId w:val="5"/>
        </w:numPr>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1E3CE1" w:rsidRPr="001E3CE1">
        <w:rPr>
          <w:rFonts w:ascii="Times New Roman" w:eastAsia="Times New Roman" w:hAnsi="Times New Roman" w:cs="Times New Roman"/>
          <w:color w:val="010101"/>
          <w:sz w:val="28"/>
          <w:szCs w:val="28"/>
          <w:lang w:eastAsia="ru-RU"/>
        </w:rPr>
        <w:t>Если вы одни на улице, держитесь подальше от незнакомых людей, чтобы вас не успели схватить, и вы могли убежать</w:t>
      </w:r>
    </w:p>
    <w:p w:rsidR="001E3CE1" w:rsidRPr="001E3CE1" w:rsidRDefault="008356DF" w:rsidP="008356DF">
      <w:pPr>
        <w:numPr>
          <w:ilvl w:val="0"/>
          <w:numId w:val="5"/>
        </w:numPr>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1E3CE1" w:rsidRPr="001E3CE1">
        <w:rPr>
          <w:rFonts w:ascii="Times New Roman" w:eastAsia="Times New Roman" w:hAnsi="Times New Roman" w:cs="Times New Roman"/>
          <w:color w:val="010101"/>
          <w:sz w:val="28"/>
          <w:szCs w:val="28"/>
          <w:lang w:eastAsia="ru-RU"/>
        </w:rPr>
        <w:t>Никогда не играйте в безлюдных или темных местах</w:t>
      </w:r>
    </w:p>
    <w:p w:rsidR="001E3CE1" w:rsidRPr="001E3CE1" w:rsidRDefault="008356DF" w:rsidP="008356DF">
      <w:pPr>
        <w:numPr>
          <w:ilvl w:val="0"/>
          <w:numId w:val="5"/>
        </w:numPr>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1E3CE1" w:rsidRPr="001E3CE1">
        <w:rPr>
          <w:rFonts w:ascii="Times New Roman" w:eastAsia="Times New Roman" w:hAnsi="Times New Roman" w:cs="Times New Roman"/>
          <w:color w:val="010101"/>
          <w:sz w:val="28"/>
          <w:szCs w:val="28"/>
          <w:lang w:eastAsia="ru-RU"/>
        </w:rPr>
        <w:t>Имейте при себе достаточно денег на обратный путь домой и ни на что другое их не тратьте</w:t>
      </w:r>
    </w:p>
    <w:p w:rsidR="001E3CE1" w:rsidRPr="001E3CE1" w:rsidRDefault="008356DF" w:rsidP="008356DF">
      <w:pPr>
        <w:numPr>
          <w:ilvl w:val="0"/>
          <w:numId w:val="5"/>
        </w:numPr>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1E3CE1" w:rsidRPr="001E3CE1">
        <w:rPr>
          <w:rFonts w:ascii="Times New Roman" w:eastAsia="Times New Roman" w:hAnsi="Times New Roman" w:cs="Times New Roman"/>
          <w:color w:val="010101"/>
          <w:sz w:val="28"/>
          <w:szCs w:val="28"/>
          <w:lang w:eastAsia="ru-RU"/>
        </w:rPr>
        <w:t>Помните номер домашнего телефона и адрес</w:t>
      </w:r>
    </w:p>
    <w:p w:rsidR="001E3CE1" w:rsidRPr="001E3CE1" w:rsidRDefault="008356DF" w:rsidP="008356DF">
      <w:pPr>
        <w:numPr>
          <w:ilvl w:val="0"/>
          <w:numId w:val="5"/>
        </w:numPr>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1E3CE1" w:rsidRPr="001E3CE1">
        <w:rPr>
          <w:rFonts w:ascii="Times New Roman" w:eastAsia="Times New Roman" w:hAnsi="Times New Roman" w:cs="Times New Roman"/>
          <w:color w:val="010101"/>
          <w:sz w:val="28"/>
          <w:szCs w:val="28"/>
          <w:lang w:eastAsia="ru-RU"/>
        </w:rPr>
        <w:t>Умейте связаться с родителями или соседями</w:t>
      </w:r>
    </w:p>
    <w:p w:rsidR="001E3CE1" w:rsidRPr="001E3CE1" w:rsidRDefault="008356DF" w:rsidP="008356DF">
      <w:pPr>
        <w:numPr>
          <w:ilvl w:val="0"/>
          <w:numId w:val="5"/>
        </w:numPr>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1E3CE1" w:rsidRPr="001E3CE1">
        <w:rPr>
          <w:rFonts w:ascii="Times New Roman" w:eastAsia="Times New Roman" w:hAnsi="Times New Roman" w:cs="Times New Roman"/>
          <w:color w:val="010101"/>
          <w:sz w:val="28"/>
          <w:szCs w:val="28"/>
          <w:lang w:eastAsia="ru-RU"/>
        </w:rPr>
        <w:t>Если у вас нет денег и вам нужно срочно позвонить домой, наберите 02 и объясните ситуацию дежурному полиции</w:t>
      </w:r>
    </w:p>
    <w:p w:rsidR="001E3CE1" w:rsidRPr="001E3CE1" w:rsidRDefault="008356DF" w:rsidP="008356DF">
      <w:pPr>
        <w:numPr>
          <w:ilvl w:val="0"/>
          <w:numId w:val="5"/>
        </w:numPr>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1E3CE1" w:rsidRPr="001E3CE1">
        <w:rPr>
          <w:rFonts w:ascii="Times New Roman" w:eastAsia="Times New Roman" w:hAnsi="Times New Roman" w:cs="Times New Roman"/>
          <w:color w:val="010101"/>
          <w:sz w:val="28"/>
          <w:szCs w:val="28"/>
          <w:lang w:eastAsia="ru-RU"/>
        </w:rPr>
        <w:t>Умейте делать экстренные звонки: как правило, это полиция, пожарные или «скорая помощь» (02, 0l, 03)</w:t>
      </w:r>
    </w:p>
    <w:p w:rsidR="001E3CE1" w:rsidRPr="001E3CE1" w:rsidRDefault="008356DF" w:rsidP="008356DF">
      <w:pPr>
        <w:numPr>
          <w:ilvl w:val="0"/>
          <w:numId w:val="5"/>
        </w:numPr>
        <w:spacing w:after="0" w:line="240" w:lineRule="auto"/>
        <w:ind w:left="0" w:firstLine="567"/>
        <w:jc w:val="both"/>
        <w:textAlignment w:val="baseline"/>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1E3CE1" w:rsidRPr="001E3CE1">
        <w:rPr>
          <w:rFonts w:ascii="Times New Roman" w:eastAsia="Times New Roman" w:hAnsi="Times New Roman" w:cs="Times New Roman"/>
          <w:color w:val="010101"/>
          <w:sz w:val="28"/>
          <w:szCs w:val="28"/>
          <w:lang w:eastAsia="ru-RU"/>
        </w:rPr>
        <w:t>При возможности просите делать экстренные звонки взрослых.</w:t>
      </w:r>
    </w:p>
    <w:p w:rsidR="001E3CE1" w:rsidRPr="001E3CE1" w:rsidRDefault="001E3CE1" w:rsidP="001E3CE1">
      <w:pPr>
        <w:spacing w:before="180" w:after="180" w:line="252" w:lineRule="atLeast"/>
        <w:ind w:firstLine="567"/>
        <w:jc w:val="both"/>
        <w:textAlignment w:val="baseline"/>
        <w:rPr>
          <w:rFonts w:ascii="Times New Roman" w:eastAsia="Times New Roman" w:hAnsi="Times New Roman" w:cs="Times New Roman"/>
          <w:color w:val="000000"/>
          <w:sz w:val="28"/>
          <w:szCs w:val="28"/>
          <w:lang w:eastAsia="ru-RU"/>
        </w:rPr>
      </w:pPr>
      <w:r w:rsidRPr="001E3CE1">
        <w:rPr>
          <w:rFonts w:ascii="Times New Roman" w:eastAsia="Times New Roman" w:hAnsi="Times New Roman" w:cs="Times New Roman"/>
          <w:color w:val="000000"/>
          <w:sz w:val="28"/>
          <w:szCs w:val="28"/>
          <w:lang w:eastAsia="ru-RU"/>
        </w:rPr>
        <w:t> </w:t>
      </w:r>
    </w:p>
    <w:p w:rsidR="00613641" w:rsidRPr="001E3CE1" w:rsidRDefault="00613641">
      <w:pPr>
        <w:rPr>
          <w:sz w:val="28"/>
          <w:szCs w:val="28"/>
        </w:rPr>
      </w:pPr>
      <w:bookmarkStart w:id="0" w:name="_GoBack"/>
      <w:bookmarkEnd w:id="0"/>
    </w:p>
    <w:sectPr w:rsidR="00613641" w:rsidRPr="001E3CE1" w:rsidSect="001E3CE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92A0F"/>
    <w:multiLevelType w:val="multilevel"/>
    <w:tmpl w:val="8500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4A4B23"/>
    <w:multiLevelType w:val="hybridMultilevel"/>
    <w:tmpl w:val="657A8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D4C789C"/>
    <w:multiLevelType w:val="multilevel"/>
    <w:tmpl w:val="7C2A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F46286D"/>
    <w:multiLevelType w:val="hybridMultilevel"/>
    <w:tmpl w:val="4058C1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7513AF2"/>
    <w:multiLevelType w:val="multilevel"/>
    <w:tmpl w:val="4A867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E1"/>
    <w:rsid w:val="001E3CE1"/>
    <w:rsid w:val="00613641"/>
    <w:rsid w:val="00835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3C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3CE1"/>
    <w:rPr>
      <w:rFonts w:ascii="Tahoma" w:hAnsi="Tahoma" w:cs="Tahoma"/>
      <w:sz w:val="16"/>
      <w:szCs w:val="16"/>
    </w:rPr>
  </w:style>
  <w:style w:type="paragraph" w:styleId="a5">
    <w:name w:val="List Paragraph"/>
    <w:basedOn w:val="a"/>
    <w:uiPriority w:val="34"/>
    <w:qFormat/>
    <w:rsid w:val="001E3C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3C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3CE1"/>
    <w:rPr>
      <w:rFonts w:ascii="Tahoma" w:hAnsi="Tahoma" w:cs="Tahoma"/>
      <w:sz w:val="16"/>
      <w:szCs w:val="16"/>
    </w:rPr>
  </w:style>
  <w:style w:type="paragraph" w:styleId="a5">
    <w:name w:val="List Paragraph"/>
    <w:basedOn w:val="a"/>
    <w:uiPriority w:val="34"/>
    <w:qFormat/>
    <w:rsid w:val="001E3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41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979</Words>
  <Characters>5584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2020-01-12T12:48:00Z</dcterms:created>
  <dcterms:modified xsi:type="dcterms:W3CDTF">2020-01-12T13:02:00Z</dcterms:modified>
</cp:coreProperties>
</file>