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DF" w:rsidRDefault="004C4FDF" w:rsidP="00A80DC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FF0000"/>
          <w:sz w:val="31"/>
          <w:szCs w:val="31"/>
        </w:rPr>
        <w:t xml:space="preserve">Уважаемые </w:t>
      </w:r>
      <w:r w:rsidR="00A80DC6">
        <w:rPr>
          <w:b/>
          <w:bCs/>
          <w:color w:val="FF0000"/>
          <w:sz w:val="31"/>
          <w:szCs w:val="31"/>
        </w:rPr>
        <w:t>родители!</w:t>
      </w:r>
    </w:p>
    <w:p w:rsidR="004C4FDF" w:rsidRDefault="004C4FDF" w:rsidP="004C4FDF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CD"/>
          <w:sz w:val="31"/>
          <w:szCs w:val="31"/>
        </w:rPr>
        <w:t>Берегите жизнь детей!</w:t>
      </w:r>
    </w:p>
    <w:p w:rsidR="004C4FDF" w:rsidRPr="004C4FDF" w:rsidRDefault="004C4FDF" w:rsidP="004C4FDF">
      <w:pPr>
        <w:pStyle w:val="a3"/>
        <w:tabs>
          <w:tab w:val="left" w:pos="567"/>
        </w:tabs>
        <w:ind w:firstLine="567"/>
        <w:jc w:val="both"/>
        <w:rPr>
          <w:rFonts w:ascii="Verdana" w:hAnsi="Verdana"/>
          <w:sz w:val="16"/>
          <w:szCs w:val="16"/>
        </w:rPr>
      </w:pPr>
      <w:r w:rsidRPr="004C4FDF">
        <w:rPr>
          <w:sz w:val="28"/>
          <w:szCs w:val="28"/>
        </w:rPr>
        <w:t>Все мы живем в обществе, где надо соблюдать определенные нормы и правила поведения в дорожно-транспортной обстановке. Часто виновниками дорожно-транспортных происшествий являются дети. Основными причинами ДТП по неосторожности детей становятся:</w:t>
      </w:r>
      <w:r w:rsidRPr="004C4FDF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proofErr w:type="gramStart"/>
      <w:r w:rsidRPr="004C4FDF">
        <w:rPr>
          <w:sz w:val="28"/>
          <w:szCs w:val="28"/>
        </w:rPr>
        <w:t>-н</w:t>
      </w:r>
      <w:proofErr w:type="gramEnd"/>
      <w:r w:rsidRPr="004C4FDF">
        <w:rPr>
          <w:sz w:val="28"/>
          <w:szCs w:val="28"/>
        </w:rPr>
        <w:t>арушение правил перехода проезжей части;</w:t>
      </w:r>
      <w:r w:rsidRPr="004C4FDF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4C4FDF">
        <w:rPr>
          <w:sz w:val="28"/>
          <w:szCs w:val="28"/>
        </w:rPr>
        <w:t>-неподчинение сигналам светофора;</w:t>
      </w:r>
      <w:r w:rsidRPr="004C4FDF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4C4FDF">
        <w:rPr>
          <w:sz w:val="28"/>
          <w:szCs w:val="28"/>
        </w:rPr>
        <w:t>-неожиданный выход из-за транспортного средства, деревьев и т.д.;</w:t>
      </w:r>
      <w:r w:rsidRPr="004C4FDF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4C4FDF">
        <w:rPr>
          <w:sz w:val="28"/>
          <w:szCs w:val="28"/>
        </w:rPr>
        <w:t>-игра на проезж</w:t>
      </w:r>
      <w:r>
        <w:rPr>
          <w:sz w:val="28"/>
          <w:szCs w:val="28"/>
        </w:rPr>
        <w:t>ей части или около неё.</w:t>
      </w:r>
      <w:r>
        <w:rPr>
          <w:sz w:val="28"/>
          <w:szCs w:val="28"/>
        </w:rPr>
        <w:br/>
        <w:t xml:space="preserve">    </w:t>
      </w:r>
      <w:r w:rsidRPr="004C4FDF">
        <w:rPr>
          <w:sz w:val="28"/>
          <w:szCs w:val="28"/>
        </w:rPr>
        <w:t>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неприемлема…</w:t>
      </w:r>
    </w:p>
    <w:p w:rsidR="004C4FDF" w:rsidRPr="004C4FDF" w:rsidRDefault="004C4FDF" w:rsidP="004C4FDF">
      <w:pPr>
        <w:pStyle w:val="a3"/>
        <w:tabs>
          <w:tab w:val="left" w:pos="567"/>
        </w:tabs>
        <w:ind w:firstLine="567"/>
        <w:jc w:val="both"/>
        <w:rPr>
          <w:rFonts w:ascii="Verdana" w:hAnsi="Verdana"/>
          <w:sz w:val="16"/>
          <w:szCs w:val="16"/>
        </w:rPr>
      </w:pPr>
      <w:r w:rsidRPr="004C4FDF">
        <w:rPr>
          <w:sz w:val="28"/>
          <w:szCs w:val="28"/>
        </w:rPr>
        <w:t xml:space="preserve">Первым учителем, который может помочь обществу решить эту проблему должен стать воспитатель детского сада и родители. Но, как правило, родители не всегда </w:t>
      </w:r>
      <w:proofErr w:type="gramStart"/>
      <w:r w:rsidRPr="004C4FDF">
        <w:rPr>
          <w:sz w:val="28"/>
          <w:szCs w:val="28"/>
        </w:rPr>
        <w:t>знают</w:t>
      </w:r>
      <w:proofErr w:type="gramEnd"/>
      <w:r w:rsidRPr="004C4FDF">
        <w:rPr>
          <w:sz w:val="28"/>
          <w:szCs w:val="28"/>
        </w:rPr>
        <w:t xml:space="preserve"> правила дорожного движения или не всегда выполняют их,  имеют смутное представление о проблеме детского дорожно-транспортного травматизма. Правила дорожного движения едины для всех: детей и взрослых. К сожалению, они написаны «взрослым» языком без всякого расчета на детей. Поэтому главная задача воспитателей и родителей – доступно разъяснить правила ребенку, а при выборе формы обучения донести до детей смысл опасности несоблюдения правил, при этом, не исказив их содержания. Только совместными усилиями воспитателей и родителей, используя их знания, терпение и такт, возможно, научить наших детей навыкам безопасного общения со сложным миром перехода улиц и дорог.</w:t>
      </w:r>
    </w:p>
    <w:p w:rsidR="004C4FDF" w:rsidRPr="004C4FDF" w:rsidRDefault="004C4FDF" w:rsidP="004C4FDF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4FDF">
        <w:rPr>
          <w:rFonts w:ascii="Times New Roman" w:eastAsia="Times New Roman" w:hAnsi="Times New Roman" w:cs="Times New Roman"/>
          <w:b/>
          <w:bCs/>
          <w:color w:val="4B0082"/>
          <w:sz w:val="31"/>
          <w:szCs w:val="31"/>
          <w:lang w:eastAsia="ru-RU"/>
        </w:rPr>
        <w:t>Методические рекомендации</w:t>
      </w:r>
    </w:p>
    <w:p w:rsidR="004C4FDF" w:rsidRPr="004C4FDF" w:rsidRDefault="004C4FDF" w:rsidP="00856E43">
      <w:pPr>
        <w:spacing w:before="100" w:beforeAutospacing="1" w:after="100" w:afterAutospacing="1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правильному поведению на дорогах необходимо начинать с раннего возраста. Задача педагогов и родителей - воспитать из сегодняшних дошкольников грамотных и дисциплинированных участников дорожного движения. На основании Федерального Закона «О безопасности дорожного движения», основными принципами обеспечения безопасности дорожного движения являются: приоритет жизни и здоровья граждан, участвующих в дорожном движении;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граждан, общества и государства. Значительный пласт работы – это профилактика детского дорожно-транспортного травматизма и формирование у детей навыков безопасного поведения на дорогах. Возрастающая плотность уличного движения делает дороги все более </w:t>
      </w:r>
      <w:r w:rsidRPr="004C4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опасными для детей и, соответственно, вопросы профилактики детского дорожно-транспортного травматизма не теряют своей актуальности. </w:t>
      </w:r>
      <w:r w:rsidR="0085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C4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безопасности человека в дорожном движении возникла с появлением колеса, гужевой повозки и экипажа. Взаимоотношения водителей этих транспортных средств и водителей с пешеходами всегда контролировались государством, которое обеспечивало их безопасность, т.е. охрану жизни и здоровья. 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цвета. Единственный, кто может его в этом убедить, - взрослый человек. И единственным способом - своим примером.</w:t>
      </w:r>
    </w:p>
    <w:p w:rsidR="004C4FDF" w:rsidRPr="004C4FDF" w:rsidRDefault="004C4FDF" w:rsidP="00856E43">
      <w:pPr>
        <w:spacing w:before="100" w:beforeAutospacing="1" w:after="100" w:afterAutospacing="1"/>
        <w:ind w:firstLine="567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4C4F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Причины дорожно-транспортных происшествий</w:t>
      </w:r>
    </w:p>
    <w:p w:rsidR="004C4FDF" w:rsidRPr="004C4FDF" w:rsidRDefault="004C4FDF" w:rsidP="004C4FDF">
      <w:pPr>
        <w:spacing w:before="100" w:beforeAutospacing="1" w:after="100" w:afterAutospacing="1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4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распространённые причины дорожно-транспортных происшествий:</w:t>
      </w:r>
    </w:p>
    <w:p w:rsidR="004C4FDF" w:rsidRPr="00856E43" w:rsidRDefault="004C4FDF" w:rsidP="00856E43">
      <w:pPr>
        <w:pStyle w:val="a5"/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6E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4C4FDF" w:rsidRPr="00856E43" w:rsidRDefault="004C4FDF" w:rsidP="00856E43">
      <w:pPr>
        <w:pStyle w:val="a5"/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6E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на проезжую часть из-за автобуса, троллейбуса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4C4FDF" w:rsidRPr="00856E43" w:rsidRDefault="004C4FDF" w:rsidP="00856E43">
      <w:pPr>
        <w:pStyle w:val="a5"/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6E4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проезжей части (наши дети привыкли, что вся свободная территория – место для игр).</w:t>
      </w:r>
    </w:p>
    <w:p w:rsidR="004C4FDF" w:rsidRPr="004C4FDF" w:rsidRDefault="004C4FDF" w:rsidP="004C4FDF">
      <w:pPr>
        <w:spacing w:before="100" w:beforeAutospacing="1" w:after="100" w:afterAutospacing="1"/>
        <w:ind w:firstLine="567"/>
        <w:jc w:val="both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4C4F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Пять основных правил безопасного поведения пешехода на дороге</w:t>
      </w:r>
    </w:p>
    <w:p w:rsidR="004C4FDF" w:rsidRPr="004C4FDF" w:rsidRDefault="004C4FDF" w:rsidP="004C4FDF">
      <w:pPr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4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проезжую часть в установленных местах: по пешеходному переходу или на  перекрестке по линии тротуаров, а при наличии  светофора или регулировщика только на разрешающий  сигнал или жест.</w:t>
      </w:r>
    </w:p>
    <w:p w:rsidR="004C4FDF" w:rsidRPr="004C4FDF" w:rsidRDefault="004C4FDF" w:rsidP="004C4FDF">
      <w:pPr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4FD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началом перехода остановитесь на тротуаре, посмотрите налево, потом направо, оцените расстояние до приближающихся транспортных средств, их скорость, чтобы убедиться, что переход будет безопасным.</w:t>
      </w:r>
    </w:p>
    <w:p w:rsidR="004C4FDF" w:rsidRPr="004C4FDF" w:rsidRDefault="004C4FDF" w:rsidP="004C4FDF">
      <w:pPr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4FD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переходе проезжей части внимательно следите за обстановкой на дороге.</w:t>
      </w:r>
    </w:p>
    <w:p w:rsidR="004C4FDF" w:rsidRPr="004C4FDF" w:rsidRDefault="004C4FDF" w:rsidP="004C4FDF">
      <w:pPr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4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Переходите проезжую часть только там, где она хорошо просматривается в обе стороны. Не выходите на проезжую часть из-за предметов, ограничивающих обзор дороги.</w:t>
      </w:r>
    </w:p>
    <w:p w:rsidR="004C4FDF" w:rsidRPr="004C4FDF" w:rsidRDefault="004C4FDF" w:rsidP="004C4FDF">
      <w:pPr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4FD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приближении транспортных сре</w:t>
      </w:r>
      <w:proofErr w:type="gramStart"/>
      <w:r w:rsidRPr="004C4FD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вкл</w:t>
      </w:r>
      <w:proofErr w:type="gramEnd"/>
      <w:r w:rsidRPr="004C4FDF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юченными синим проблесковым маячком и специальным звуковым сигналом необходимо воздержаться от перехода проезжей части, а находящимся на ней незамедлительно освободить проезжую часть, уступив дорогу этим транспортным средствам.</w:t>
      </w:r>
    </w:p>
    <w:p w:rsidR="004C4FDF" w:rsidRPr="004C4FDF" w:rsidRDefault="004C4FDF" w:rsidP="004C4FDF">
      <w:pPr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4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Безопасность на дороге во многом зависит от вас самих!    </w:t>
      </w:r>
    </w:p>
    <w:p w:rsidR="004C4FDF" w:rsidRPr="004C4FDF" w:rsidRDefault="004C4FDF" w:rsidP="004C4FDF">
      <w:pPr>
        <w:spacing w:before="100" w:beforeAutospacing="1" w:after="100" w:afterAutospacing="1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4FDF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5121D7" w:rsidRPr="004C4FDF" w:rsidRDefault="00422DC0" w:rsidP="00A80DC6">
      <w:pPr>
        <w:tabs>
          <w:tab w:val="left" w:pos="567"/>
        </w:tabs>
        <w:ind w:left="-993"/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718638" cy="4454303"/>
            <wp:effectExtent l="19050" t="0" r="6012" b="0"/>
            <wp:docPr id="1" name="Рисунок 1" descr="C:\Users\ДОУ№43\Desktop\170926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№43\Desktop\170926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180" cy="445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1D7" w:rsidRPr="004C4FDF" w:rsidSect="0051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12F16"/>
    <w:multiLevelType w:val="multilevel"/>
    <w:tmpl w:val="D7D6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C667FB"/>
    <w:multiLevelType w:val="hybridMultilevel"/>
    <w:tmpl w:val="3C18F0AE"/>
    <w:lvl w:ilvl="0" w:tplc="DE8EA77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C4FDF"/>
    <w:rsid w:val="00366710"/>
    <w:rsid w:val="00422DC0"/>
    <w:rsid w:val="004C4FDF"/>
    <w:rsid w:val="005121D7"/>
    <w:rsid w:val="00856E43"/>
    <w:rsid w:val="00A80DC6"/>
    <w:rsid w:val="00B34E86"/>
    <w:rsid w:val="00B8471E"/>
    <w:rsid w:val="00D9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FD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C4FDF"/>
    <w:rPr>
      <w:b/>
      <w:bCs/>
    </w:rPr>
  </w:style>
  <w:style w:type="paragraph" w:styleId="a5">
    <w:name w:val="List Paragraph"/>
    <w:basedOn w:val="a"/>
    <w:uiPriority w:val="34"/>
    <w:qFormat/>
    <w:rsid w:val="00856E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2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ДОУ№43</dc:creator>
  <cp:lastModifiedBy>ДОУ№43</cp:lastModifiedBy>
  <cp:revision>1</cp:revision>
  <dcterms:created xsi:type="dcterms:W3CDTF">2020-02-27T08:23:00Z</dcterms:created>
  <dcterms:modified xsi:type="dcterms:W3CDTF">2020-02-27T09:00:00Z</dcterms:modified>
</cp:coreProperties>
</file>