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E42" w:rsidRPr="00F92F88" w:rsidRDefault="00EB1E42" w:rsidP="00F92F88">
      <w:pPr>
        <w:jc w:val="center"/>
        <w:rPr>
          <w:b/>
          <w:i/>
          <w:sz w:val="32"/>
          <w:szCs w:val="32"/>
        </w:rPr>
      </w:pPr>
      <w:r w:rsidRPr="00F92F88">
        <w:rPr>
          <w:b/>
          <w:i/>
          <w:sz w:val="32"/>
          <w:szCs w:val="32"/>
        </w:rPr>
        <w:t>Игры и упр</w:t>
      </w:r>
      <w:r w:rsidR="00F92F88">
        <w:rPr>
          <w:b/>
          <w:i/>
          <w:sz w:val="32"/>
          <w:szCs w:val="32"/>
        </w:rPr>
        <w:t xml:space="preserve">ажнения с элементами </w:t>
      </w:r>
      <w:proofErr w:type="spellStart"/>
      <w:r w:rsidR="00F92F88">
        <w:rPr>
          <w:b/>
          <w:i/>
          <w:sz w:val="32"/>
          <w:szCs w:val="32"/>
        </w:rPr>
        <w:t>изотерапии</w:t>
      </w:r>
      <w:bookmarkStart w:id="0" w:name="_GoBack"/>
      <w:bookmarkEnd w:id="0"/>
      <w:proofErr w:type="spellEnd"/>
    </w:p>
    <w:p w:rsidR="00EB1E42" w:rsidRPr="00EB1E42" w:rsidRDefault="00EB1E42" w:rsidP="00EB1E42">
      <w:pPr>
        <w:rPr>
          <w:b/>
          <w:i/>
          <w:sz w:val="24"/>
          <w:szCs w:val="24"/>
        </w:rPr>
      </w:pPr>
      <w:r w:rsidRPr="00EB1E42">
        <w:rPr>
          <w:b/>
          <w:i/>
          <w:sz w:val="24"/>
          <w:szCs w:val="24"/>
        </w:rPr>
        <w:t>«Монотипия»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Цели: спонтанное самовыражение, актуализация чувств и снятие психоэмоционального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напряжения, осознание ребенком своих границ, развитие вариативности мышления,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восприятия, креативности. Методика может применяться как в индивидуальной работе,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так и групповой.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Необходимые материалы: стеклышки или оргстекло размером 15 х 20.см</w:t>
      </w:r>
    </w:p>
    <w:p w:rsidR="00EB1E42" w:rsidRPr="00EB1E42" w:rsidRDefault="00EB1E42" w:rsidP="00EB1E42">
      <w:pPr>
        <w:rPr>
          <w:sz w:val="24"/>
          <w:szCs w:val="24"/>
        </w:rPr>
      </w:pPr>
      <w:proofErr w:type="gramStart"/>
      <w:r w:rsidRPr="00EB1E42">
        <w:rPr>
          <w:sz w:val="24"/>
          <w:szCs w:val="24"/>
        </w:rPr>
        <w:t>(Перед использованием стекла его края необходимо хорошо обработать в целях</w:t>
      </w:r>
      <w:proofErr w:type="gramEnd"/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безопасности), гуашь (лучше свежая, жидкая), кисточка, бумага, ветошь для вытирания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рук.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Ход работы: Детям предлагается нарисовать что-либо на стекле гуашью, затем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 xml:space="preserve">отпечатать рисунок на бумагу. Следует обратить внимание детей на то, что видно </w:t>
      </w:r>
      <w:proofErr w:type="gramStart"/>
      <w:r w:rsidRPr="00EB1E42">
        <w:rPr>
          <w:sz w:val="24"/>
          <w:szCs w:val="24"/>
        </w:rPr>
        <w:t>через</w:t>
      </w:r>
      <w:proofErr w:type="gramEnd"/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стекло в процессе отпечатывания рисунка на бумагу, как смешиваются цвета, какие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 xml:space="preserve">новые цвета получаются, как меняется рисунок. Далее дети </w:t>
      </w:r>
      <w:proofErr w:type="spellStart"/>
      <w:r w:rsidRPr="00EB1E42">
        <w:rPr>
          <w:sz w:val="24"/>
          <w:szCs w:val="24"/>
        </w:rPr>
        <w:t>дорисовают</w:t>
      </w:r>
      <w:proofErr w:type="spellEnd"/>
      <w:r w:rsidRPr="00EB1E42">
        <w:rPr>
          <w:sz w:val="24"/>
          <w:szCs w:val="24"/>
        </w:rPr>
        <w:t xml:space="preserve"> монотипию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 xml:space="preserve">красками, фломастерами или карандашами до какого-либо образа, сделать рамку </w:t>
      </w:r>
      <w:proofErr w:type="gramStart"/>
      <w:r w:rsidRPr="00EB1E42">
        <w:rPr>
          <w:sz w:val="24"/>
          <w:szCs w:val="24"/>
        </w:rPr>
        <w:t>для</w:t>
      </w:r>
      <w:proofErr w:type="gramEnd"/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получившейся картины, придумать название картины и небольшую историю о ней.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 xml:space="preserve">Существуют и другие варианты применения этой методики: уменьшить материал </w:t>
      </w:r>
      <w:proofErr w:type="gramStart"/>
      <w:r w:rsidRPr="00EB1E42">
        <w:rPr>
          <w:sz w:val="24"/>
          <w:szCs w:val="24"/>
        </w:rPr>
        <w:t>с</w:t>
      </w:r>
      <w:proofErr w:type="gramEnd"/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 xml:space="preserve">целью сплочения группы и наблюдения группового взаимодействия, создавать </w:t>
      </w:r>
      <w:proofErr w:type="gramStart"/>
      <w:r w:rsidRPr="00EB1E42">
        <w:rPr>
          <w:sz w:val="24"/>
          <w:szCs w:val="24"/>
        </w:rPr>
        <w:t>на</w:t>
      </w:r>
      <w:proofErr w:type="gramEnd"/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 xml:space="preserve">ватмане групповую монотипию и затем совместно дорисовывать ее до </w:t>
      </w:r>
      <w:proofErr w:type="gramStart"/>
      <w:r w:rsidRPr="00EB1E42">
        <w:rPr>
          <w:sz w:val="24"/>
          <w:szCs w:val="24"/>
        </w:rPr>
        <w:t>какого-либо</w:t>
      </w:r>
      <w:proofErr w:type="gramEnd"/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образа.</w:t>
      </w:r>
    </w:p>
    <w:p w:rsidR="00EB1E42" w:rsidRPr="00EB1E42" w:rsidRDefault="00EB1E42" w:rsidP="00EB1E42">
      <w:pPr>
        <w:rPr>
          <w:b/>
          <w:i/>
          <w:sz w:val="24"/>
          <w:szCs w:val="24"/>
        </w:rPr>
      </w:pPr>
      <w:r w:rsidRPr="00EB1E42">
        <w:rPr>
          <w:b/>
          <w:i/>
          <w:sz w:val="24"/>
          <w:szCs w:val="24"/>
        </w:rPr>
        <w:t>«Пластилиновая композиция», рисование пластилином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Цели: развитие сенсорно-перцептивной сферы, развитие воображения, оригинальности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мышления, творческое самовыражение.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 xml:space="preserve">Необходимые материалы: картон для труда, пластилин, различные виды </w:t>
      </w:r>
      <w:proofErr w:type="gramStart"/>
      <w:r w:rsidRPr="00EB1E42">
        <w:rPr>
          <w:sz w:val="24"/>
          <w:szCs w:val="24"/>
        </w:rPr>
        <w:t>макаронных</w:t>
      </w:r>
      <w:proofErr w:type="gramEnd"/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изделий по 100 гр., различные виды круп по 100 гр., другие мелкие предметы: бусинки,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пуговицы, кнопки и др.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Ход работы: детям раздают по листочку картона и пластилин. Ребенок может взять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кусок пластилина понравившегося цвета и размять его в руках так, чтоб он стал мягкий.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lastRenderedPageBreak/>
        <w:t>Затем пластилин наносится пальцами на картон, как бы намазывается, так, слоем в 3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миллиметра. При этом можно использовать и другие цвета, он не обязательно должен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быть однотонным. После этого ребятам предлагается набор крупы, макарон и мелких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предметов. Вдавливая их в пластилиновую основу, дети тем самым создают композицию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 xml:space="preserve">на свободную или заданную тему. Затем можно придумать название поделки, </w:t>
      </w:r>
      <w:proofErr w:type="gramStart"/>
      <w:r w:rsidRPr="00EB1E42">
        <w:rPr>
          <w:sz w:val="24"/>
          <w:szCs w:val="24"/>
        </w:rPr>
        <w:t>сказочную</w:t>
      </w:r>
      <w:proofErr w:type="gramEnd"/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историю к ней, сделать выставку.</w:t>
      </w:r>
    </w:p>
    <w:p w:rsidR="00EB1E42" w:rsidRPr="00EB1E42" w:rsidRDefault="00EB1E42" w:rsidP="00EB1E42">
      <w:pPr>
        <w:rPr>
          <w:b/>
          <w:i/>
          <w:sz w:val="24"/>
          <w:szCs w:val="24"/>
        </w:rPr>
      </w:pPr>
      <w:r w:rsidRPr="00EB1E42">
        <w:rPr>
          <w:b/>
          <w:i/>
          <w:sz w:val="24"/>
          <w:szCs w:val="24"/>
        </w:rPr>
        <w:t>Рисование клубком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Цели: повышение самооценки детей с симптомом «Я не умею рисовать», развитие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 xml:space="preserve">креативности. Методику можно использовать как в </w:t>
      </w:r>
      <w:proofErr w:type="gramStart"/>
      <w:r w:rsidRPr="00EB1E42">
        <w:rPr>
          <w:sz w:val="24"/>
          <w:szCs w:val="24"/>
        </w:rPr>
        <w:t>индивидуальной</w:t>
      </w:r>
      <w:proofErr w:type="gramEnd"/>
      <w:r w:rsidRPr="00EB1E42">
        <w:rPr>
          <w:sz w:val="24"/>
          <w:szCs w:val="24"/>
        </w:rPr>
        <w:t>, так и в групповой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работе.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Необходимые материалы: клубок ниток или веревки.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Ход работы: педагог должен размотать клубок ниток и показать детям, каким образом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создавать на полу или столе узоры или картины. Затем клубок берет по очереди каждый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ребенок и, разматывая его, создает композицию. Отрывая нить, передает клубок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следующему. После того, как созданы все композиции, можно обсудить то, что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получилось. Можно использовать следующие вопросы: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- Можешь ли ты увидеть здесь какие-либо буквы?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- Какие фигуры ты здесь видишь?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- Можешь ли ты здесь разобрать какие-либо цифры?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 xml:space="preserve">- </w:t>
      </w:r>
      <w:proofErr w:type="gramStart"/>
      <w:r w:rsidRPr="00EB1E42">
        <w:rPr>
          <w:sz w:val="24"/>
          <w:szCs w:val="24"/>
        </w:rPr>
        <w:t>Какая</w:t>
      </w:r>
      <w:proofErr w:type="gramEnd"/>
      <w:r w:rsidRPr="00EB1E42">
        <w:rPr>
          <w:sz w:val="24"/>
          <w:szCs w:val="24"/>
        </w:rPr>
        <w:t xml:space="preserve"> блюдо здесь нарисовано?</w:t>
      </w:r>
    </w:p>
    <w:p w:rsid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- Что напоминают тебе эти линии: людей, пейзажи, какие-нибудь события</w:t>
      </w:r>
      <w:r w:rsidRPr="00EB1E42">
        <w:rPr>
          <w:sz w:val="24"/>
          <w:szCs w:val="24"/>
        </w:rPr>
        <w:cr/>
      </w:r>
    </w:p>
    <w:p w:rsidR="00EB1E42" w:rsidRPr="00EB1E42" w:rsidRDefault="00EB1E42" w:rsidP="00EB1E42">
      <w:pPr>
        <w:rPr>
          <w:b/>
          <w:i/>
          <w:sz w:val="24"/>
          <w:szCs w:val="24"/>
        </w:rPr>
      </w:pPr>
      <w:r w:rsidRPr="00EB1E42">
        <w:rPr>
          <w:b/>
          <w:i/>
          <w:sz w:val="24"/>
          <w:szCs w:val="24"/>
        </w:rPr>
        <w:t>Рисунок по кругу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Цели: сплочение группы, развитие креативности, повышение самооценки.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Эта технология проводится в групповом режиме.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Необходимые материалы: бумага, карандаши.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Ход работы: ребята рассаживаются по кругу на стульчиках, у каждого в руках карандаш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и подготовленный заранее лист бумаги. Расположенный вертикально лист делится на 3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части, и затем 1 и 3 часть заворачиваются вовнутрь подобно конверту. Далее следует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lastRenderedPageBreak/>
        <w:t>инструкция: «Сейчас мы с вами вместе создадим фантастическое существо. 1-й рисует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голову, передает лист 2-му и тот рисует тело, не смотря на голову. Затем передает 3-му и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тот рисует ноги. Передает следующему, который разворачивает лист, придумывает имя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существу и небольшую историю о нем».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По сигналу педагога начинается рисование. Он может наблюдать за соблюдением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правил. Когда фантастические существа готовы, у них есть имена и истории можно</w:t>
      </w:r>
    </w:p>
    <w:p w:rsid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провести выставку с обсуждением и комментариями.</w:t>
      </w:r>
      <w:r w:rsidRPr="00EB1E42">
        <w:rPr>
          <w:sz w:val="24"/>
          <w:szCs w:val="24"/>
        </w:rPr>
        <w:cr/>
      </w:r>
    </w:p>
    <w:p w:rsidR="00EB1E42" w:rsidRPr="00EB1E42" w:rsidRDefault="00EB1E42" w:rsidP="00EB1E42">
      <w:pPr>
        <w:rPr>
          <w:b/>
          <w:i/>
          <w:sz w:val="24"/>
          <w:szCs w:val="24"/>
        </w:rPr>
      </w:pPr>
      <w:r w:rsidRPr="00EB1E42">
        <w:rPr>
          <w:b/>
          <w:i/>
          <w:sz w:val="24"/>
          <w:szCs w:val="24"/>
        </w:rPr>
        <w:t>Рисование фигуры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Цели: осознание границ своего тела, формирование половой идентичности, повышение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самооценки, формирование доверия, снятие эмоционального напряжения, развитие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фантазии и воображения. Техника проводится в индивидуальном и групповом режиме.</w:t>
      </w:r>
    </w:p>
    <w:p w:rsidR="00EB1E42" w:rsidRPr="00EB1E42" w:rsidRDefault="00EB1E42" w:rsidP="00EB1E42">
      <w:pPr>
        <w:rPr>
          <w:sz w:val="24"/>
          <w:szCs w:val="24"/>
        </w:rPr>
      </w:pPr>
      <w:proofErr w:type="gramStart"/>
      <w:r w:rsidRPr="00EB1E42">
        <w:rPr>
          <w:sz w:val="24"/>
          <w:szCs w:val="24"/>
        </w:rPr>
        <w:t>Необходимые материалы: простой карандаш, ластик, краски, кисти (разного</w:t>
      </w:r>
      <w:proofErr w:type="gramEnd"/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формата), баночки для воды, карандаши, фломастеры, цветная бумага, журналы,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ножницы, клей, ватман или обои.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Ход работы: ребенку предлагается постелить ватман или кусок обоев на пол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и затем лечь на него так, чтобы педагог или другие дети могли обвести его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силуэт карандашом. Затем каждый ребенок, используя любые материалы, заполняет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фигуру содержанием. Это может быть: какой-то наряд, костюм; автопортрет,</w:t>
      </w:r>
    </w:p>
    <w:p w:rsidR="00EB1E42" w:rsidRPr="00EB1E42" w:rsidRDefault="00EB1E42" w:rsidP="00EB1E42">
      <w:pPr>
        <w:rPr>
          <w:sz w:val="24"/>
          <w:szCs w:val="24"/>
        </w:rPr>
      </w:pPr>
      <w:proofErr w:type="gramStart"/>
      <w:r w:rsidRPr="00EB1E42">
        <w:rPr>
          <w:sz w:val="24"/>
          <w:szCs w:val="24"/>
        </w:rPr>
        <w:t>дополненный вырезками из журнала (из чего же сделаны эти мальчишки, девчонки, мои</w:t>
      </w:r>
      <w:proofErr w:type="gramEnd"/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интересы, мир вокруг нас, мои желания, занятия и др.), можно разместить на фигуре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различные чувства и раскрасить их в соответствующие цвета, украшать ее, дополнять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 xml:space="preserve">какими-либо образами. Далее следует сделать выставку фигур, прикрепив их скотчем </w:t>
      </w:r>
      <w:proofErr w:type="gramStart"/>
      <w:r w:rsidRPr="00EB1E42">
        <w:rPr>
          <w:sz w:val="24"/>
          <w:szCs w:val="24"/>
        </w:rPr>
        <w:t>к</w:t>
      </w:r>
      <w:proofErr w:type="gramEnd"/>
    </w:p>
    <w:p w:rsidR="002008D8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стене и провести презентацию с последующим обсуждением.</w:t>
      </w:r>
    </w:p>
    <w:p w:rsidR="00EB1E42" w:rsidRPr="00EB1E42" w:rsidRDefault="00EB1E42" w:rsidP="00EB1E42">
      <w:pPr>
        <w:rPr>
          <w:b/>
          <w:i/>
          <w:sz w:val="24"/>
          <w:szCs w:val="24"/>
        </w:rPr>
      </w:pPr>
      <w:r w:rsidRPr="00EB1E42">
        <w:rPr>
          <w:b/>
          <w:i/>
          <w:sz w:val="24"/>
          <w:szCs w:val="24"/>
        </w:rPr>
        <w:t>«</w:t>
      </w:r>
      <w:proofErr w:type="spellStart"/>
      <w:r w:rsidRPr="00EB1E42">
        <w:rPr>
          <w:b/>
          <w:i/>
          <w:sz w:val="24"/>
          <w:szCs w:val="24"/>
        </w:rPr>
        <w:t>Акватушь</w:t>
      </w:r>
      <w:proofErr w:type="spellEnd"/>
      <w:r w:rsidRPr="00EB1E42">
        <w:rPr>
          <w:b/>
          <w:i/>
          <w:sz w:val="24"/>
          <w:szCs w:val="24"/>
        </w:rPr>
        <w:t>»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Цели: развитие творческого воображения, сенсорно-перцептивной сферы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познавательного интереса.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 xml:space="preserve">Необходимые материалы: Плотный лист, гуашь, черная тушь, широкая кисть, баночка </w:t>
      </w:r>
      <w:proofErr w:type="gramStart"/>
      <w:r w:rsidRPr="00EB1E42">
        <w:rPr>
          <w:sz w:val="24"/>
          <w:szCs w:val="24"/>
        </w:rPr>
        <w:t>с</w:t>
      </w:r>
      <w:proofErr w:type="gramEnd"/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водой, широкая мисочка с водой, тряпочка.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lastRenderedPageBreak/>
        <w:t>Ход работы: Техника проста, необычна и близка детским играм с водой. На листе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гуашью разных цветов крупно рисуем любой предмет, например, гриб, дерево, цветок,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птицу или животное, дом, человека - что угодно. Главное, чтобы рисунок был крупный.</w:t>
      </w:r>
    </w:p>
    <w:p w:rsidR="00EB1E42" w:rsidRPr="00EB1E42" w:rsidRDefault="00EB1E42" w:rsidP="00EB1E42">
      <w:pPr>
        <w:rPr>
          <w:sz w:val="24"/>
          <w:szCs w:val="24"/>
        </w:rPr>
      </w:pPr>
      <w:proofErr w:type="gramStart"/>
      <w:r w:rsidRPr="00EB1E42">
        <w:rPr>
          <w:sz w:val="24"/>
          <w:szCs w:val="24"/>
        </w:rPr>
        <w:t>Когда гуашь подсохнет, покроем весь лист черной тушью (последняя сохнет быстро,</w:t>
      </w:r>
      <w:proofErr w:type="gramEnd"/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если ее слой не слишком толст). Промоем высохший рисунок под струей воды. При этом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тушь, нанесенная поверх красок, смоется почти полностью, а та часть листа, которая</w:t>
      </w:r>
    </w:p>
    <w:p w:rsidR="00EB1E42" w:rsidRPr="00EB1E42" w:rsidRDefault="00EB1E42" w:rsidP="00EB1E42">
      <w:pPr>
        <w:rPr>
          <w:sz w:val="24"/>
          <w:szCs w:val="24"/>
        </w:rPr>
      </w:pPr>
      <w:proofErr w:type="gramStart"/>
      <w:r w:rsidRPr="00EB1E42">
        <w:rPr>
          <w:sz w:val="24"/>
          <w:szCs w:val="24"/>
        </w:rPr>
        <w:t>покрыта</w:t>
      </w:r>
      <w:proofErr w:type="gramEnd"/>
      <w:r w:rsidRPr="00EB1E42">
        <w:rPr>
          <w:sz w:val="24"/>
          <w:szCs w:val="24"/>
        </w:rPr>
        <w:t xml:space="preserve"> только тушью, останется черной. Весь процесс, каждый его этап удерживает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интерес создателей. При помощи «</w:t>
      </w:r>
      <w:proofErr w:type="spellStart"/>
      <w:r w:rsidRPr="00EB1E42">
        <w:rPr>
          <w:sz w:val="24"/>
          <w:szCs w:val="24"/>
        </w:rPr>
        <w:t>акватуши</w:t>
      </w:r>
      <w:proofErr w:type="spellEnd"/>
      <w:r w:rsidRPr="00EB1E42">
        <w:rPr>
          <w:sz w:val="24"/>
          <w:szCs w:val="24"/>
        </w:rPr>
        <w:t>» дети с дефицитом внимания приобретают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возможность получить радость от поэтапной деятельности с отодвинутым результатом, а</w:t>
      </w:r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 xml:space="preserve">испытывающие негативизм получают побудительный мотив для включения </w:t>
      </w:r>
      <w:proofErr w:type="gramStart"/>
      <w:r w:rsidRPr="00EB1E42">
        <w:rPr>
          <w:sz w:val="24"/>
          <w:szCs w:val="24"/>
        </w:rPr>
        <w:t>в</w:t>
      </w:r>
      <w:proofErr w:type="gramEnd"/>
    </w:p>
    <w:p w:rsidR="00EB1E42" w:rsidRPr="00EB1E42" w:rsidRDefault="00EB1E42" w:rsidP="00EB1E42">
      <w:pPr>
        <w:rPr>
          <w:sz w:val="24"/>
          <w:szCs w:val="24"/>
        </w:rPr>
      </w:pPr>
      <w:r w:rsidRPr="00EB1E42">
        <w:rPr>
          <w:sz w:val="24"/>
          <w:szCs w:val="24"/>
        </w:rPr>
        <w:t>творческую деятельность.</w:t>
      </w:r>
    </w:p>
    <w:sectPr w:rsidR="00EB1E42" w:rsidRPr="00EB1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E9C"/>
    <w:rsid w:val="002008D8"/>
    <w:rsid w:val="005C7E9C"/>
    <w:rsid w:val="00EB1E42"/>
    <w:rsid w:val="00F9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916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1</cp:lastModifiedBy>
  <cp:revision>4</cp:revision>
  <dcterms:created xsi:type="dcterms:W3CDTF">2017-05-27T07:10:00Z</dcterms:created>
  <dcterms:modified xsi:type="dcterms:W3CDTF">2017-05-27T10:44:00Z</dcterms:modified>
</cp:coreProperties>
</file>