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Borders>
          <w:insideH w:val="single" w:sz="4" w:space="0" w:color="auto"/>
        </w:tblBorders>
        <w:tblLook w:val="01E0" w:firstRow="1" w:lastRow="1" w:firstColumn="1" w:lastColumn="1" w:noHBand="0" w:noVBand="0"/>
      </w:tblPr>
      <w:tblGrid>
        <w:gridCol w:w="3528"/>
        <w:gridCol w:w="3420"/>
        <w:gridCol w:w="3240"/>
      </w:tblGrid>
      <w:tr w:rsidR="007A0BE1" w:rsidRPr="00F14639" w:rsidTr="00BB1824">
        <w:tc>
          <w:tcPr>
            <w:tcW w:w="3528" w:type="dxa"/>
          </w:tcPr>
          <w:p w:rsidR="007A0BE1" w:rsidRDefault="007A0BE1" w:rsidP="00BB1824">
            <w:pPr>
              <w:jc w:val="center"/>
            </w:pPr>
            <w:r w:rsidRPr="00F14639">
              <w:t xml:space="preserve">Администрация </w:t>
            </w:r>
          </w:p>
          <w:p w:rsidR="007A0BE1" w:rsidRPr="00F14639" w:rsidRDefault="007A0BE1" w:rsidP="00BB1824">
            <w:pPr>
              <w:jc w:val="center"/>
            </w:pPr>
            <w:r>
              <w:t>городского округа Сухой Лог</w:t>
            </w:r>
          </w:p>
          <w:p w:rsidR="007A0BE1" w:rsidRDefault="007A0BE1" w:rsidP="00BB1824"/>
          <w:p w:rsidR="007A0BE1" w:rsidRDefault="007A0BE1" w:rsidP="00BB1824"/>
          <w:p w:rsidR="007A0BE1" w:rsidRPr="00F14639" w:rsidRDefault="007A0BE1" w:rsidP="00BB1824">
            <w:r w:rsidRPr="00F14639">
              <w:t xml:space="preserve">Глава  </w:t>
            </w:r>
            <w:r>
              <w:t>городского округа Сухой Лог</w:t>
            </w:r>
            <w:r w:rsidRPr="00F14639">
              <w:t xml:space="preserve"> </w:t>
            </w:r>
          </w:p>
          <w:p w:rsidR="007A0BE1" w:rsidRPr="00F14639" w:rsidRDefault="007A0BE1" w:rsidP="00BB1824">
            <w:r w:rsidRPr="00F14639">
              <w:t>___________ /</w:t>
            </w:r>
            <w:r>
              <w:t xml:space="preserve">  Р. Ю. Валов</w:t>
            </w:r>
            <w:r w:rsidRPr="00F14639">
              <w:t>/</w:t>
            </w:r>
          </w:p>
          <w:p w:rsidR="007A0BE1" w:rsidRPr="00F14639" w:rsidRDefault="007A0BE1" w:rsidP="00BB1824"/>
          <w:p w:rsidR="007A0BE1" w:rsidRPr="00F14639" w:rsidRDefault="007A0BE1" w:rsidP="00DE140D">
            <w:r w:rsidRPr="00F14639">
              <w:t>«_____ »__________ 20</w:t>
            </w:r>
            <w:r w:rsidR="00DE140D">
              <w:t>18</w:t>
            </w:r>
            <w:r w:rsidRPr="00F14639">
              <w:t xml:space="preserve"> г.</w:t>
            </w:r>
          </w:p>
        </w:tc>
        <w:tc>
          <w:tcPr>
            <w:tcW w:w="3420" w:type="dxa"/>
          </w:tcPr>
          <w:p w:rsidR="007A0BE1" w:rsidRDefault="007A0BE1" w:rsidP="00BB1824">
            <w:pPr>
              <w:jc w:val="center"/>
            </w:pPr>
            <w:r w:rsidRPr="00F14639">
              <w:t xml:space="preserve">Управление образования </w:t>
            </w:r>
            <w:r>
              <w:t>Администрации</w:t>
            </w:r>
          </w:p>
          <w:p w:rsidR="007A0BE1" w:rsidRPr="00F14639" w:rsidRDefault="007A0BE1" w:rsidP="00BB1824">
            <w:pPr>
              <w:jc w:val="center"/>
            </w:pPr>
            <w:r>
              <w:t>городского округа Сухой Лог</w:t>
            </w:r>
          </w:p>
          <w:p w:rsidR="007A0BE1" w:rsidRPr="00F14639" w:rsidRDefault="007A0BE1" w:rsidP="00BB1824">
            <w:pPr>
              <w:jc w:val="center"/>
            </w:pPr>
          </w:p>
          <w:p w:rsidR="007A0BE1" w:rsidRPr="00F14639" w:rsidRDefault="007A0BE1" w:rsidP="00BB1824">
            <w:pPr>
              <w:jc w:val="center"/>
            </w:pPr>
            <w:r w:rsidRPr="00F14639">
              <w:t>Начальник управления образования</w:t>
            </w:r>
          </w:p>
          <w:p w:rsidR="007A0BE1" w:rsidRPr="00F14639" w:rsidRDefault="007A0BE1" w:rsidP="00BB1824">
            <w:r w:rsidRPr="00F14639">
              <w:t>_________ /</w:t>
            </w:r>
            <w:r>
              <w:t xml:space="preserve"> Ю. С. Берсенева</w:t>
            </w:r>
            <w:r w:rsidRPr="00F14639">
              <w:t>/</w:t>
            </w:r>
          </w:p>
          <w:p w:rsidR="007A0BE1" w:rsidRDefault="007A0BE1" w:rsidP="00BB1824"/>
          <w:p w:rsidR="007A0BE1" w:rsidRPr="00F14639" w:rsidRDefault="007A0BE1" w:rsidP="00DE140D">
            <w:r w:rsidRPr="00F14639">
              <w:t>«_____ »__________ 20</w:t>
            </w:r>
            <w:r w:rsidR="00DE140D">
              <w:t>18</w:t>
            </w:r>
            <w:r w:rsidRPr="00F14639">
              <w:t xml:space="preserve"> г. </w:t>
            </w:r>
          </w:p>
        </w:tc>
        <w:tc>
          <w:tcPr>
            <w:tcW w:w="3240" w:type="dxa"/>
          </w:tcPr>
          <w:p w:rsidR="007A0BE1" w:rsidRPr="00F14639" w:rsidRDefault="007A0BE1" w:rsidP="00BB1824">
            <w:r>
              <w:t>Сухоложская</w:t>
            </w:r>
            <w:r w:rsidRPr="00F14639">
              <w:t xml:space="preserve"> городская   организация Профсоюза работников народного образования и науки РФ</w:t>
            </w:r>
          </w:p>
          <w:p w:rsidR="007A0BE1" w:rsidRDefault="007A0BE1" w:rsidP="00BB1824">
            <w:r w:rsidRPr="00F14639">
              <w:t>Председатель</w:t>
            </w:r>
          </w:p>
          <w:p w:rsidR="007A0BE1" w:rsidRPr="00F14639" w:rsidRDefault="007A0BE1" w:rsidP="00BB1824"/>
          <w:p w:rsidR="007A0BE1" w:rsidRPr="00F14639" w:rsidRDefault="007A0BE1" w:rsidP="00BB1824">
            <w:r w:rsidRPr="00F14639">
              <w:t>___________ /</w:t>
            </w:r>
            <w:r>
              <w:t>А. И. Быкова</w:t>
            </w:r>
            <w:r w:rsidRPr="00F14639">
              <w:t>/</w:t>
            </w:r>
          </w:p>
          <w:p w:rsidR="007A0BE1" w:rsidRPr="00F14639" w:rsidRDefault="007A0BE1" w:rsidP="00BB1824"/>
          <w:p w:rsidR="007A0BE1" w:rsidRPr="00F14639" w:rsidRDefault="007A0BE1" w:rsidP="00DE140D">
            <w:r w:rsidRPr="00F14639">
              <w:t>«_____ »__________ 20</w:t>
            </w:r>
            <w:r w:rsidR="00DE140D">
              <w:t>18</w:t>
            </w:r>
            <w:r w:rsidRPr="00F14639">
              <w:t xml:space="preserve"> г.</w:t>
            </w:r>
          </w:p>
        </w:tc>
      </w:tr>
    </w:tbl>
    <w:p w:rsidR="007A0BE1" w:rsidRPr="00F14639" w:rsidRDefault="007A0BE1" w:rsidP="007A0BE1">
      <w:pPr>
        <w:pStyle w:val="3"/>
        <w:ind w:hanging="360"/>
        <w:rPr>
          <w:i/>
          <w:iCs/>
          <w:szCs w:val="28"/>
        </w:rPr>
      </w:pPr>
    </w:p>
    <w:p w:rsidR="007A0BE1" w:rsidRPr="00F14639" w:rsidRDefault="007A0BE1" w:rsidP="007A0BE1">
      <w:pPr>
        <w:pStyle w:val="a6"/>
        <w:rPr>
          <w:rFonts w:ascii="Times New Roman" w:hAnsi="Times New Roman"/>
          <w:b/>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u w:val="single"/>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b w:val="0"/>
          <w:bCs/>
          <w:sz w:val="28"/>
          <w:szCs w:val="28"/>
        </w:rPr>
      </w:pPr>
    </w:p>
    <w:p w:rsidR="007A0BE1" w:rsidRPr="00F14639" w:rsidRDefault="007A0BE1" w:rsidP="007A0BE1">
      <w:pPr>
        <w:pStyle w:val="a4"/>
        <w:suppressAutoHyphens/>
        <w:rPr>
          <w:rFonts w:ascii="Times New Roman" w:hAnsi="Times New Roman"/>
          <w:sz w:val="28"/>
          <w:szCs w:val="28"/>
        </w:rPr>
      </w:pPr>
      <w:r w:rsidRPr="00F14639">
        <w:rPr>
          <w:rFonts w:ascii="Times New Roman" w:hAnsi="Times New Roman"/>
          <w:sz w:val="28"/>
          <w:szCs w:val="28"/>
        </w:rPr>
        <w:t>СОГЛАШЕНИЕ</w:t>
      </w:r>
    </w:p>
    <w:p w:rsidR="007A0BE1" w:rsidRPr="00F14639" w:rsidRDefault="007A0BE1" w:rsidP="007A0BE1">
      <w:pPr>
        <w:suppressAutoHyphens/>
        <w:jc w:val="center"/>
        <w:rPr>
          <w:b/>
          <w:sz w:val="28"/>
          <w:szCs w:val="28"/>
        </w:rPr>
      </w:pPr>
      <w:r w:rsidRPr="00F14639">
        <w:rPr>
          <w:b/>
          <w:sz w:val="28"/>
          <w:szCs w:val="28"/>
        </w:rPr>
        <w:t>между</w:t>
      </w:r>
    </w:p>
    <w:p w:rsidR="007A0BE1" w:rsidRPr="00F14639" w:rsidRDefault="007A0BE1" w:rsidP="007A0BE1">
      <w:pPr>
        <w:pStyle w:val="a6"/>
        <w:suppressAutoHyphens/>
        <w:rPr>
          <w:rFonts w:ascii="Times New Roman" w:hAnsi="Times New Roman"/>
          <w:b/>
          <w:sz w:val="28"/>
          <w:szCs w:val="28"/>
          <w:lang w:val="ru-RU"/>
        </w:rPr>
      </w:pPr>
      <w:r w:rsidRPr="00F14639">
        <w:rPr>
          <w:rFonts w:ascii="Times New Roman" w:hAnsi="Times New Roman"/>
          <w:b/>
          <w:sz w:val="28"/>
          <w:szCs w:val="28"/>
          <w:lang w:val="ru-RU"/>
        </w:rPr>
        <w:t xml:space="preserve">Администрацией </w:t>
      </w:r>
      <w:r>
        <w:rPr>
          <w:rFonts w:ascii="Times New Roman" w:hAnsi="Times New Roman"/>
          <w:b/>
          <w:sz w:val="28"/>
          <w:szCs w:val="28"/>
          <w:lang w:val="ru-RU"/>
        </w:rPr>
        <w:t xml:space="preserve">городского округа Сухой </w:t>
      </w:r>
      <w:r w:rsidR="00EF5B41">
        <w:rPr>
          <w:rFonts w:ascii="Times New Roman" w:hAnsi="Times New Roman"/>
          <w:b/>
          <w:sz w:val="28"/>
          <w:szCs w:val="28"/>
          <w:lang w:val="ru-RU"/>
        </w:rPr>
        <w:t>Лог</w:t>
      </w:r>
      <w:r w:rsidR="00EF5B41" w:rsidRPr="00F14639">
        <w:rPr>
          <w:rFonts w:ascii="Times New Roman" w:hAnsi="Times New Roman"/>
          <w:b/>
          <w:sz w:val="28"/>
          <w:szCs w:val="28"/>
        </w:rPr>
        <w:t>,</w:t>
      </w:r>
      <w:r w:rsidR="00EF5B41">
        <w:rPr>
          <w:rFonts w:ascii="Times New Roman" w:hAnsi="Times New Roman"/>
          <w:b/>
          <w:sz w:val="28"/>
          <w:szCs w:val="28"/>
          <w:lang w:val="ru-RU"/>
        </w:rPr>
        <w:t xml:space="preserve"> </w:t>
      </w:r>
      <w:r w:rsidR="00EF5B41" w:rsidRPr="00F14639">
        <w:rPr>
          <w:rFonts w:ascii="Times New Roman" w:hAnsi="Times New Roman"/>
          <w:b/>
          <w:sz w:val="28"/>
          <w:szCs w:val="28"/>
        </w:rPr>
        <w:t>Управлением</w:t>
      </w:r>
      <w:r w:rsidRPr="00F14639">
        <w:rPr>
          <w:rFonts w:ascii="Times New Roman" w:hAnsi="Times New Roman"/>
          <w:b/>
          <w:sz w:val="28"/>
          <w:szCs w:val="28"/>
          <w:lang w:val="ru-RU"/>
        </w:rPr>
        <w:t xml:space="preserve"> образования </w:t>
      </w:r>
      <w:r>
        <w:rPr>
          <w:rFonts w:ascii="Times New Roman" w:hAnsi="Times New Roman"/>
          <w:b/>
          <w:sz w:val="28"/>
          <w:szCs w:val="28"/>
          <w:lang w:val="ru-RU"/>
        </w:rPr>
        <w:t xml:space="preserve">Администрации городского округа Сухой </w:t>
      </w:r>
      <w:r w:rsidR="00EF5B41">
        <w:rPr>
          <w:rFonts w:ascii="Times New Roman" w:hAnsi="Times New Roman"/>
          <w:b/>
          <w:sz w:val="28"/>
          <w:szCs w:val="28"/>
          <w:lang w:val="ru-RU"/>
        </w:rPr>
        <w:t xml:space="preserve">Лог </w:t>
      </w:r>
      <w:r w:rsidR="00EF5B41" w:rsidRPr="00F14639">
        <w:rPr>
          <w:rFonts w:ascii="Times New Roman" w:hAnsi="Times New Roman"/>
          <w:b/>
          <w:sz w:val="28"/>
          <w:szCs w:val="28"/>
        </w:rPr>
        <w:t>и</w:t>
      </w:r>
      <w:r w:rsidRPr="00F14639">
        <w:rPr>
          <w:rFonts w:ascii="Times New Roman" w:hAnsi="Times New Roman"/>
          <w:b/>
          <w:sz w:val="28"/>
          <w:szCs w:val="28"/>
        </w:rPr>
        <w:t xml:space="preserve"> </w:t>
      </w:r>
      <w:r>
        <w:rPr>
          <w:rFonts w:ascii="Times New Roman" w:hAnsi="Times New Roman"/>
          <w:b/>
          <w:sz w:val="28"/>
          <w:szCs w:val="28"/>
          <w:lang w:val="ru-RU"/>
        </w:rPr>
        <w:t>Сухоложской</w:t>
      </w:r>
      <w:r w:rsidRPr="00F14639">
        <w:rPr>
          <w:rFonts w:ascii="Times New Roman" w:hAnsi="Times New Roman"/>
          <w:b/>
          <w:sz w:val="28"/>
          <w:szCs w:val="28"/>
          <w:lang w:val="ru-RU"/>
        </w:rPr>
        <w:t xml:space="preserve"> </w:t>
      </w:r>
      <w:r w:rsidR="00EF5B41" w:rsidRPr="00F14639">
        <w:rPr>
          <w:rFonts w:ascii="Times New Roman" w:hAnsi="Times New Roman"/>
          <w:b/>
          <w:sz w:val="28"/>
          <w:szCs w:val="28"/>
          <w:lang w:val="ru-RU"/>
        </w:rPr>
        <w:t>городской организацией</w:t>
      </w:r>
      <w:r w:rsidRPr="00F14639">
        <w:rPr>
          <w:rFonts w:ascii="Times New Roman" w:hAnsi="Times New Roman"/>
          <w:b/>
          <w:sz w:val="28"/>
          <w:szCs w:val="28"/>
        </w:rPr>
        <w:t xml:space="preserve"> Профсоюза работников народного образования и науки Российской Федерации</w:t>
      </w:r>
    </w:p>
    <w:p w:rsidR="007A0BE1" w:rsidRPr="00F14639" w:rsidRDefault="007A0BE1" w:rsidP="007A0BE1">
      <w:pPr>
        <w:pStyle w:val="a6"/>
        <w:spacing w:line="360" w:lineRule="auto"/>
        <w:ind w:left="-360"/>
        <w:rPr>
          <w:rFonts w:ascii="Times New Roman" w:hAnsi="Times New Roman"/>
          <w:b/>
          <w:bCs/>
          <w:sz w:val="28"/>
          <w:szCs w:val="28"/>
        </w:rPr>
      </w:pPr>
      <w:r w:rsidRPr="00F14639">
        <w:rPr>
          <w:rFonts w:ascii="Times New Roman" w:hAnsi="Times New Roman"/>
          <w:b/>
          <w:sz w:val="28"/>
          <w:szCs w:val="28"/>
        </w:rPr>
        <w:t>на 20</w:t>
      </w:r>
      <w:r>
        <w:rPr>
          <w:rFonts w:ascii="Times New Roman" w:hAnsi="Times New Roman"/>
          <w:b/>
          <w:sz w:val="28"/>
          <w:szCs w:val="28"/>
          <w:lang w:val="ru-RU"/>
        </w:rPr>
        <w:t>18</w:t>
      </w:r>
      <w:r w:rsidRPr="00F14639">
        <w:rPr>
          <w:rFonts w:ascii="Times New Roman" w:hAnsi="Times New Roman"/>
          <w:b/>
          <w:sz w:val="28"/>
          <w:szCs w:val="28"/>
        </w:rPr>
        <w:t xml:space="preserve"> - 20</w:t>
      </w:r>
      <w:r>
        <w:rPr>
          <w:rFonts w:ascii="Times New Roman" w:hAnsi="Times New Roman"/>
          <w:b/>
          <w:sz w:val="28"/>
          <w:szCs w:val="28"/>
          <w:lang w:val="ru-RU"/>
        </w:rPr>
        <w:t>21</w:t>
      </w:r>
      <w:r w:rsidRPr="00F14639">
        <w:rPr>
          <w:rFonts w:ascii="Times New Roman" w:hAnsi="Times New Roman"/>
          <w:b/>
          <w:sz w:val="28"/>
          <w:szCs w:val="28"/>
        </w:rPr>
        <w:t xml:space="preserve"> г.г.</w:t>
      </w:r>
    </w:p>
    <w:p w:rsidR="007A0BE1" w:rsidRPr="00F14639" w:rsidRDefault="007A0BE1" w:rsidP="007A0BE1">
      <w:pPr>
        <w:pStyle w:val="a6"/>
        <w:rPr>
          <w:rFonts w:ascii="Times New Roman" w:hAnsi="Times New Roman"/>
          <w:b/>
          <w:bCs/>
          <w:sz w:val="28"/>
          <w:szCs w:val="28"/>
        </w:rPr>
      </w:pPr>
    </w:p>
    <w:p w:rsidR="007A0BE1" w:rsidRPr="00F14639" w:rsidRDefault="007A0BE1" w:rsidP="007A0BE1">
      <w:pPr>
        <w:pStyle w:val="a6"/>
        <w:rPr>
          <w:rFonts w:ascii="Times New Roman" w:hAnsi="Times New Roman"/>
          <w:b/>
          <w:bCs/>
          <w:sz w:val="28"/>
          <w:szCs w:val="28"/>
        </w:rPr>
      </w:pPr>
    </w:p>
    <w:p w:rsidR="007A0BE1" w:rsidRPr="00F14639"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Default="007A0BE1" w:rsidP="007A0BE1">
      <w:pPr>
        <w:pStyle w:val="a4"/>
        <w:suppressAutoHyphens/>
        <w:rPr>
          <w:rFonts w:ascii="Times New Roman" w:hAnsi="Times New Roman"/>
          <w:sz w:val="28"/>
          <w:szCs w:val="28"/>
        </w:rPr>
      </w:pPr>
    </w:p>
    <w:p w:rsidR="007A0BE1" w:rsidRPr="00F14639" w:rsidRDefault="007A0BE1" w:rsidP="007A0BE1">
      <w:pPr>
        <w:pStyle w:val="a4"/>
        <w:suppressAutoHyphens/>
        <w:rPr>
          <w:rFonts w:ascii="Times New Roman" w:hAnsi="Times New Roman"/>
          <w:sz w:val="28"/>
          <w:szCs w:val="28"/>
        </w:rPr>
      </w:pPr>
      <w:r w:rsidRPr="00F14639">
        <w:rPr>
          <w:rFonts w:ascii="Times New Roman" w:hAnsi="Times New Roman"/>
          <w:sz w:val="28"/>
          <w:szCs w:val="28"/>
        </w:rPr>
        <w:lastRenderedPageBreak/>
        <w:t>СОГЛАШЕНИЕ</w:t>
      </w:r>
    </w:p>
    <w:p w:rsidR="007A0BE1" w:rsidRPr="00F14639" w:rsidRDefault="007A0BE1" w:rsidP="007A0BE1">
      <w:pPr>
        <w:suppressAutoHyphens/>
        <w:jc w:val="center"/>
        <w:rPr>
          <w:b/>
          <w:sz w:val="28"/>
          <w:szCs w:val="28"/>
        </w:rPr>
      </w:pPr>
      <w:r w:rsidRPr="00F14639">
        <w:rPr>
          <w:b/>
          <w:sz w:val="28"/>
          <w:szCs w:val="28"/>
        </w:rPr>
        <w:t>между</w:t>
      </w:r>
    </w:p>
    <w:p w:rsidR="007A0BE1" w:rsidRPr="00F14639" w:rsidRDefault="007A0BE1" w:rsidP="007A0BE1">
      <w:pPr>
        <w:pStyle w:val="a6"/>
        <w:suppressAutoHyphens/>
        <w:rPr>
          <w:rFonts w:ascii="Times New Roman" w:hAnsi="Times New Roman"/>
          <w:b/>
          <w:sz w:val="28"/>
          <w:szCs w:val="28"/>
          <w:lang w:val="ru-RU"/>
        </w:rPr>
      </w:pPr>
      <w:r w:rsidRPr="00F14639">
        <w:rPr>
          <w:rFonts w:ascii="Times New Roman" w:hAnsi="Times New Roman"/>
          <w:b/>
          <w:sz w:val="28"/>
          <w:szCs w:val="28"/>
          <w:lang w:val="ru-RU"/>
        </w:rPr>
        <w:t xml:space="preserve">Администрацией </w:t>
      </w:r>
      <w:r>
        <w:rPr>
          <w:rFonts w:ascii="Times New Roman" w:hAnsi="Times New Roman"/>
          <w:b/>
          <w:sz w:val="28"/>
          <w:szCs w:val="28"/>
          <w:lang w:val="ru-RU"/>
        </w:rPr>
        <w:t xml:space="preserve">городского округа Сухой </w:t>
      </w:r>
      <w:r w:rsidR="00EF5B41">
        <w:rPr>
          <w:rFonts w:ascii="Times New Roman" w:hAnsi="Times New Roman"/>
          <w:b/>
          <w:sz w:val="28"/>
          <w:szCs w:val="28"/>
          <w:lang w:val="ru-RU"/>
        </w:rPr>
        <w:t>Лог</w:t>
      </w:r>
      <w:r w:rsidR="00EF5B41" w:rsidRPr="00F14639">
        <w:rPr>
          <w:rFonts w:ascii="Times New Roman" w:hAnsi="Times New Roman"/>
          <w:b/>
          <w:sz w:val="28"/>
          <w:szCs w:val="28"/>
        </w:rPr>
        <w:t>,</w:t>
      </w:r>
      <w:r w:rsidR="00EF5B41">
        <w:rPr>
          <w:rFonts w:ascii="Times New Roman" w:hAnsi="Times New Roman"/>
          <w:b/>
          <w:sz w:val="28"/>
          <w:szCs w:val="28"/>
          <w:lang w:val="ru-RU"/>
        </w:rPr>
        <w:t xml:space="preserve"> </w:t>
      </w:r>
      <w:r w:rsidR="00EF5B41" w:rsidRPr="00F14639">
        <w:rPr>
          <w:rFonts w:ascii="Times New Roman" w:hAnsi="Times New Roman"/>
          <w:b/>
          <w:sz w:val="28"/>
          <w:szCs w:val="28"/>
        </w:rPr>
        <w:t>Управлением</w:t>
      </w:r>
      <w:r w:rsidRPr="00F14639">
        <w:rPr>
          <w:rFonts w:ascii="Times New Roman" w:hAnsi="Times New Roman"/>
          <w:b/>
          <w:sz w:val="28"/>
          <w:szCs w:val="28"/>
          <w:lang w:val="ru-RU"/>
        </w:rPr>
        <w:t xml:space="preserve"> образования </w:t>
      </w:r>
      <w:r>
        <w:rPr>
          <w:rFonts w:ascii="Times New Roman" w:hAnsi="Times New Roman"/>
          <w:b/>
          <w:sz w:val="28"/>
          <w:szCs w:val="28"/>
          <w:lang w:val="ru-RU"/>
        </w:rPr>
        <w:t xml:space="preserve">Администрации городского округа Сухой </w:t>
      </w:r>
      <w:r w:rsidR="00EF5B41">
        <w:rPr>
          <w:rFonts w:ascii="Times New Roman" w:hAnsi="Times New Roman"/>
          <w:b/>
          <w:sz w:val="28"/>
          <w:szCs w:val="28"/>
          <w:lang w:val="ru-RU"/>
        </w:rPr>
        <w:t xml:space="preserve">Лог </w:t>
      </w:r>
      <w:r w:rsidR="00EF5B41" w:rsidRPr="00F14639">
        <w:rPr>
          <w:rFonts w:ascii="Times New Roman" w:hAnsi="Times New Roman"/>
          <w:b/>
          <w:sz w:val="28"/>
          <w:szCs w:val="28"/>
        </w:rPr>
        <w:t>и</w:t>
      </w:r>
      <w:r w:rsidRPr="00F14639">
        <w:rPr>
          <w:rFonts w:ascii="Times New Roman" w:hAnsi="Times New Roman"/>
          <w:b/>
          <w:sz w:val="28"/>
          <w:szCs w:val="28"/>
        </w:rPr>
        <w:t xml:space="preserve"> </w:t>
      </w:r>
      <w:r>
        <w:rPr>
          <w:rFonts w:ascii="Times New Roman" w:hAnsi="Times New Roman"/>
          <w:b/>
          <w:sz w:val="28"/>
          <w:szCs w:val="28"/>
          <w:lang w:val="ru-RU"/>
        </w:rPr>
        <w:t>Сухоложской</w:t>
      </w:r>
      <w:r w:rsidRPr="00F14639">
        <w:rPr>
          <w:rFonts w:ascii="Times New Roman" w:hAnsi="Times New Roman"/>
          <w:b/>
          <w:sz w:val="28"/>
          <w:szCs w:val="28"/>
          <w:lang w:val="ru-RU"/>
        </w:rPr>
        <w:t xml:space="preserve"> </w:t>
      </w:r>
      <w:r w:rsidR="00EF5B41" w:rsidRPr="00F14639">
        <w:rPr>
          <w:rFonts w:ascii="Times New Roman" w:hAnsi="Times New Roman"/>
          <w:b/>
          <w:sz w:val="28"/>
          <w:szCs w:val="28"/>
          <w:lang w:val="ru-RU"/>
        </w:rPr>
        <w:t>городской организацией</w:t>
      </w:r>
      <w:r w:rsidRPr="00F14639">
        <w:rPr>
          <w:rFonts w:ascii="Times New Roman" w:hAnsi="Times New Roman"/>
          <w:b/>
          <w:sz w:val="28"/>
          <w:szCs w:val="28"/>
        </w:rPr>
        <w:t xml:space="preserve"> Профсоюза работников народного образования и науки Российской Федерации</w:t>
      </w:r>
    </w:p>
    <w:p w:rsidR="007A0BE1" w:rsidRPr="00F14639" w:rsidRDefault="007A0BE1" w:rsidP="007A0BE1">
      <w:pPr>
        <w:pStyle w:val="a6"/>
        <w:spacing w:line="360" w:lineRule="auto"/>
        <w:ind w:left="-360"/>
        <w:rPr>
          <w:rFonts w:ascii="Times New Roman" w:hAnsi="Times New Roman"/>
          <w:b/>
          <w:bCs/>
          <w:sz w:val="28"/>
          <w:szCs w:val="28"/>
        </w:rPr>
      </w:pPr>
      <w:r w:rsidRPr="00F14639">
        <w:rPr>
          <w:rFonts w:ascii="Times New Roman" w:hAnsi="Times New Roman"/>
          <w:b/>
          <w:sz w:val="28"/>
          <w:szCs w:val="28"/>
        </w:rPr>
        <w:t>на 20</w:t>
      </w:r>
      <w:r>
        <w:rPr>
          <w:rFonts w:ascii="Times New Roman" w:hAnsi="Times New Roman"/>
          <w:b/>
          <w:sz w:val="28"/>
          <w:szCs w:val="28"/>
          <w:lang w:val="ru-RU"/>
        </w:rPr>
        <w:t>18</w:t>
      </w:r>
      <w:r w:rsidRPr="00F14639">
        <w:rPr>
          <w:rFonts w:ascii="Times New Roman" w:hAnsi="Times New Roman"/>
          <w:b/>
          <w:sz w:val="28"/>
          <w:szCs w:val="28"/>
        </w:rPr>
        <w:t xml:space="preserve"> - 20</w:t>
      </w:r>
      <w:r>
        <w:rPr>
          <w:rFonts w:ascii="Times New Roman" w:hAnsi="Times New Roman"/>
          <w:b/>
          <w:sz w:val="28"/>
          <w:szCs w:val="28"/>
          <w:lang w:val="ru-RU"/>
        </w:rPr>
        <w:t>21</w:t>
      </w:r>
      <w:r w:rsidRPr="00F14639">
        <w:rPr>
          <w:rFonts w:ascii="Times New Roman" w:hAnsi="Times New Roman"/>
          <w:b/>
          <w:sz w:val="28"/>
          <w:szCs w:val="28"/>
        </w:rPr>
        <w:t xml:space="preserve"> г.г.</w:t>
      </w:r>
    </w:p>
    <w:p w:rsidR="007A0BE1" w:rsidRPr="00F14639" w:rsidRDefault="007A0BE1" w:rsidP="007A0BE1">
      <w:pPr>
        <w:pStyle w:val="1"/>
      </w:pPr>
      <w:bookmarkStart w:id="0" w:name="_Toc302032409"/>
      <w:r w:rsidRPr="00F14639">
        <w:t>ОБЩИЕ ПОЛОЖЕНИЯ</w:t>
      </w:r>
      <w:bookmarkEnd w:id="0"/>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Настоящее Соглашение заключено в целях обеспечения соблюдения социальных и трудовых гарантий работников, создания для них благоприятных условий деятельности, направлено на повышение социальной защищенности работников, обеспечение стабильности и эффективности работы организаций системы образования </w:t>
      </w:r>
      <w:r w:rsidRPr="00F14639">
        <w:rPr>
          <w:rFonts w:ascii="Times New Roman" w:hAnsi="Times New Roman"/>
          <w:sz w:val="28"/>
          <w:szCs w:val="28"/>
          <w:lang w:val="ru-RU"/>
        </w:rPr>
        <w:t xml:space="preserve">муниципального образования </w:t>
      </w:r>
      <w:r>
        <w:rPr>
          <w:rFonts w:ascii="Times New Roman" w:hAnsi="Times New Roman"/>
          <w:sz w:val="28"/>
          <w:szCs w:val="28"/>
          <w:lang w:val="ru-RU"/>
        </w:rPr>
        <w:t>городского округа Сухой Лог</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rPr>
      </w:pPr>
    </w:p>
    <w:p w:rsidR="007A0BE1" w:rsidRPr="00F14639" w:rsidRDefault="007A0BE1" w:rsidP="007A0BE1">
      <w:pPr>
        <w:pStyle w:val="a6"/>
        <w:suppressAutoHyphens/>
        <w:ind w:firstLine="540"/>
        <w:jc w:val="both"/>
        <w:rPr>
          <w:rFonts w:ascii="Times New Roman" w:hAnsi="Times New Roman"/>
          <w:b/>
          <w:sz w:val="28"/>
          <w:szCs w:val="28"/>
        </w:rPr>
      </w:pPr>
      <w:r w:rsidRPr="00F14639">
        <w:rPr>
          <w:rFonts w:ascii="Times New Roman" w:hAnsi="Times New Roman"/>
          <w:b/>
          <w:sz w:val="28"/>
          <w:szCs w:val="28"/>
        </w:rPr>
        <w:t>1.1.</w:t>
      </w:r>
      <w:r w:rsidRPr="00F14639">
        <w:rPr>
          <w:rFonts w:ascii="Times New Roman" w:hAnsi="Times New Roman"/>
          <w:b/>
          <w:sz w:val="28"/>
          <w:szCs w:val="28"/>
          <w:lang w:val="ru-RU"/>
        </w:rPr>
        <w:t xml:space="preserve"> </w:t>
      </w:r>
      <w:r w:rsidRPr="00F14639">
        <w:rPr>
          <w:rFonts w:ascii="Times New Roman" w:hAnsi="Times New Roman"/>
          <w:b/>
          <w:sz w:val="28"/>
          <w:szCs w:val="28"/>
        </w:rPr>
        <w:t>Стороны  Соглашения</w:t>
      </w:r>
    </w:p>
    <w:p w:rsidR="007A0BE1"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1.1.1. Сторонами настоящего Соглашения  являются:</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lang w:val="ru-RU"/>
        </w:rPr>
        <w:t>Администрация</w:t>
      </w:r>
      <w:r>
        <w:rPr>
          <w:rFonts w:ascii="Times New Roman" w:hAnsi="Times New Roman"/>
          <w:sz w:val="28"/>
          <w:szCs w:val="28"/>
          <w:lang w:val="ru-RU"/>
        </w:rPr>
        <w:t xml:space="preserve"> городского округа Сухой Лог</w:t>
      </w:r>
      <w:r w:rsidRPr="00F14639">
        <w:rPr>
          <w:rFonts w:ascii="Times New Roman" w:hAnsi="Times New Roman"/>
          <w:sz w:val="28"/>
          <w:szCs w:val="28"/>
        </w:rPr>
        <w:t xml:space="preserve"> </w:t>
      </w:r>
      <w:bookmarkStart w:id="1" w:name="_GoBack"/>
      <w:bookmarkEnd w:id="1"/>
      <w:r w:rsidR="00EF5B41" w:rsidRPr="00F14639">
        <w:rPr>
          <w:rFonts w:ascii="Times New Roman" w:hAnsi="Times New Roman"/>
          <w:sz w:val="28"/>
          <w:szCs w:val="28"/>
        </w:rPr>
        <w:t>(</w:t>
      </w:r>
      <w:r w:rsidR="00EF5B41">
        <w:rPr>
          <w:rFonts w:ascii="Times New Roman" w:hAnsi="Times New Roman"/>
          <w:sz w:val="28"/>
          <w:szCs w:val="28"/>
          <w:lang w:val="ru-RU"/>
        </w:rPr>
        <w:t>далее</w:t>
      </w:r>
      <w:r>
        <w:rPr>
          <w:rFonts w:ascii="Times New Roman" w:hAnsi="Times New Roman"/>
          <w:sz w:val="28"/>
          <w:szCs w:val="28"/>
          <w:lang w:val="ru-RU"/>
        </w:rPr>
        <w:t xml:space="preserve"> - </w:t>
      </w:r>
      <w:r w:rsidRPr="00F14639">
        <w:rPr>
          <w:rFonts w:ascii="Times New Roman" w:hAnsi="Times New Roman"/>
          <w:sz w:val="28"/>
          <w:szCs w:val="28"/>
          <w:lang w:val="ru-RU"/>
        </w:rPr>
        <w:t>Администрация);</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Работодатели – муниципальные образовательные учреждения </w:t>
      </w:r>
      <w:r>
        <w:rPr>
          <w:rFonts w:ascii="Times New Roman" w:hAnsi="Times New Roman"/>
          <w:sz w:val="28"/>
          <w:szCs w:val="28"/>
          <w:lang w:val="ru-RU"/>
        </w:rPr>
        <w:t>городского округа Сухой Лог</w:t>
      </w:r>
      <w:r w:rsidRPr="00F14639">
        <w:rPr>
          <w:rFonts w:ascii="Times New Roman" w:hAnsi="Times New Roman"/>
          <w:sz w:val="28"/>
          <w:szCs w:val="28"/>
        </w:rPr>
        <w:t xml:space="preserve"> в лице их представителя – </w:t>
      </w:r>
      <w:r w:rsidRPr="00F14639">
        <w:rPr>
          <w:rFonts w:ascii="Times New Roman" w:hAnsi="Times New Roman"/>
          <w:sz w:val="28"/>
          <w:szCs w:val="28"/>
          <w:lang w:val="ru-RU"/>
        </w:rPr>
        <w:t xml:space="preserve">Управления образования </w:t>
      </w:r>
      <w:r>
        <w:rPr>
          <w:rFonts w:ascii="Times New Roman" w:hAnsi="Times New Roman"/>
          <w:sz w:val="28"/>
          <w:szCs w:val="28"/>
          <w:lang w:val="ru-RU"/>
        </w:rPr>
        <w:t>Администрации городского округа Сухой Лог</w:t>
      </w:r>
      <w:r w:rsidRPr="00F14639">
        <w:rPr>
          <w:rFonts w:ascii="Times New Roman" w:hAnsi="Times New Roman"/>
          <w:sz w:val="28"/>
          <w:szCs w:val="28"/>
        </w:rPr>
        <w:t xml:space="preserve"> (далее – </w:t>
      </w:r>
      <w:r w:rsidRPr="00F14639">
        <w:rPr>
          <w:rFonts w:ascii="Times New Roman" w:hAnsi="Times New Roman"/>
          <w:sz w:val="28"/>
          <w:szCs w:val="28"/>
          <w:lang w:val="ru-RU"/>
        </w:rPr>
        <w:t>Управление образования</w:t>
      </w:r>
      <w:r w:rsidRPr="00F14639">
        <w:rPr>
          <w:rFonts w:ascii="Times New Roman" w:hAnsi="Times New Roman"/>
          <w:sz w:val="28"/>
          <w:szCs w:val="28"/>
        </w:rPr>
        <w:t>);</w:t>
      </w:r>
    </w:p>
    <w:p w:rsidR="007A0BE1" w:rsidRPr="000D2B6A"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Работники муниципальных образовательных учреждений</w:t>
      </w:r>
      <w:r>
        <w:rPr>
          <w:rFonts w:ascii="Times New Roman" w:hAnsi="Times New Roman"/>
          <w:sz w:val="28"/>
          <w:szCs w:val="28"/>
          <w:lang w:val="ru-RU"/>
        </w:rPr>
        <w:t xml:space="preserve"> городского округа Сухой Лог</w:t>
      </w:r>
      <w:r w:rsidRPr="00F14639">
        <w:rPr>
          <w:rFonts w:ascii="Times New Roman" w:hAnsi="Times New Roman"/>
          <w:sz w:val="28"/>
          <w:szCs w:val="28"/>
        </w:rPr>
        <w:t>, в лице их представителя –</w:t>
      </w:r>
      <w:r>
        <w:rPr>
          <w:rFonts w:ascii="Times New Roman" w:hAnsi="Times New Roman"/>
          <w:sz w:val="28"/>
          <w:szCs w:val="28"/>
          <w:lang w:val="ru-RU"/>
        </w:rPr>
        <w:t>Сухоложской</w:t>
      </w:r>
      <w:r w:rsidRPr="00F14639">
        <w:rPr>
          <w:rFonts w:ascii="Times New Roman" w:hAnsi="Times New Roman"/>
          <w:sz w:val="28"/>
          <w:szCs w:val="28"/>
          <w:lang w:val="ru-RU"/>
        </w:rPr>
        <w:t xml:space="preserve"> городской организации Профсоюза работников народного образования и науки Российской Федерации</w:t>
      </w:r>
      <w:r>
        <w:rPr>
          <w:rFonts w:ascii="Times New Roman" w:hAnsi="Times New Roman"/>
          <w:sz w:val="28"/>
          <w:szCs w:val="28"/>
        </w:rPr>
        <w:t xml:space="preserve"> (далее – Профсоюз)</w:t>
      </w:r>
    </w:p>
    <w:p w:rsidR="007A0BE1" w:rsidRPr="00715564" w:rsidRDefault="007A0BE1" w:rsidP="007A0BE1">
      <w:pPr>
        <w:pStyle w:val="a6"/>
        <w:suppressAutoHyphens/>
        <w:ind w:firstLine="567"/>
        <w:jc w:val="both"/>
        <w:rPr>
          <w:rFonts w:ascii="Times New Roman" w:hAnsi="Times New Roman"/>
          <w:sz w:val="28"/>
          <w:szCs w:val="28"/>
          <w:lang w:val="ru-RU"/>
        </w:rPr>
      </w:pP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1.1.2.</w:t>
      </w:r>
      <w:r w:rsidRPr="00F14639">
        <w:rPr>
          <w:rFonts w:ascii="Times New Roman" w:hAnsi="Times New Roman"/>
          <w:sz w:val="28"/>
          <w:szCs w:val="28"/>
          <w:lang w:val="ru-RU"/>
        </w:rPr>
        <w:t xml:space="preserve"> </w:t>
      </w:r>
      <w:r w:rsidRPr="00F14639">
        <w:rPr>
          <w:rFonts w:ascii="Times New Roman" w:hAnsi="Times New Roman"/>
          <w:sz w:val="28"/>
          <w:szCs w:val="28"/>
        </w:rPr>
        <w:t>Стороны признают Соглашение основным документом социального партнерства, устанавливающим общие принципы проведения согласованных действий по вопросам, касающимся предмета Соглашения.</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1.1.3.</w:t>
      </w:r>
      <w:r w:rsidRPr="00F14639">
        <w:rPr>
          <w:rFonts w:ascii="Times New Roman" w:hAnsi="Times New Roman"/>
          <w:sz w:val="28"/>
          <w:szCs w:val="28"/>
          <w:lang w:val="ru-RU"/>
        </w:rPr>
        <w:t xml:space="preserve"> </w:t>
      </w:r>
      <w:r w:rsidRPr="00F14639">
        <w:rPr>
          <w:rFonts w:ascii="Times New Roman" w:hAnsi="Times New Roman"/>
          <w:sz w:val="28"/>
          <w:szCs w:val="28"/>
        </w:rPr>
        <w:t>Стороны договорились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 связанных с выполнением Соглашения, направлять друг другу полную и своевременную информацию о своей деятельности по социально-трудовым вопросам.</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1.1.4. Стороны не вправе в течение срока действия Соглашения </w:t>
      </w:r>
      <w:r w:rsidRPr="00F14639">
        <w:rPr>
          <w:rFonts w:ascii="Times New Roman" w:hAnsi="Times New Roman"/>
          <w:sz w:val="28"/>
          <w:szCs w:val="28"/>
          <w:lang w:val="ru-RU"/>
        </w:rPr>
        <w:t xml:space="preserve">                            </w:t>
      </w:r>
      <w:r w:rsidRPr="00F14639">
        <w:rPr>
          <w:rFonts w:ascii="Times New Roman" w:hAnsi="Times New Roman"/>
          <w:sz w:val="28"/>
          <w:szCs w:val="28"/>
        </w:rPr>
        <w:t>в одностороннем порядке прекратить выполнение принятых на себя обязательств.</w:t>
      </w:r>
    </w:p>
    <w:p w:rsidR="007A0BE1" w:rsidRPr="00F14639" w:rsidRDefault="007A0BE1" w:rsidP="007A0BE1">
      <w:pPr>
        <w:ind w:firstLine="567"/>
        <w:jc w:val="both"/>
        <w:rPr>
          <w:sz w:val="28"/>
          <w:szCs w:val="28"/>
        </w:rPr>
      </w:pPr>
      <w:r w:rsidRPr="00F14639">
        <w:rPr>
          <w:sz w:val="28"/>
          <w:szCs w:val="28"/>
        </w:rP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1.1.5.  Соглашение состоит из основного текста и</w:t>
      </w:r>
      <w:r>
        <w:rPr>
          <w:rFonts w:ascii="Times New Roman" w:hAnsi="Times New Roman"/>
          <w:sz w:val="28"/>
          <w:szCs w:val="28"/>
          <w:lang w:val="ru-RU"/>
        </w:rPr>
        <w:t xml:space="preserve"> 10</w:t>
      </w:r>
      <w:r w:rsidRPr="00F14639">
        <w:rPr>
          <w:rFonts w:ascii="Times New Roman" w:hAnsi="Times New Roman"/>
          <w:sz w:val="28"/>
          <w:szCs w:val="28"/>
          <w:lang w:val="ru-RU"/>
        </w:rPr>
        <w:t xml:space="preserve"> </w:t>
      </w:r>
      <w:r w:rsidRPr="00F14639">
        <w:rPr>
          <w:rFonts w:ascii="Times New Roman" w:hAnsi="Times New Roman"/>
          <w:sz w:val="28"/>
          <w:szCs w:val="28"/>
        </w:rPr>
        <w:t>приложений  к нему, являющихся неотъемлемой частью данного  Соглашения.</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lastRenderedPageBreak/>
        <w:t>1.1.6. Условия настоящего Соглашения обязательны для его сторон</w:t>
      </w:r>
      <w:r w:rsidRPr="00F14639">
        <w:rPr>
          <w:rFonts w:ascii="Times New Roman" w:hAnsi="Times New Roman"/>
          <w:sz w:val="28"/>
          <w:szCs w:val="28"/>
          <w:lang w:val="ru-RU"/>
        </w:rPr>
        <w:t xml:space="preserve">, а также для муниципальных </w:t>
      </w:r>
      <w:r w:rsidR="00826E41">
        <w:rPr>
          <w:rFonts w:ascii="Times New Roman" w:hAnsi="Times New Roman"/>
          <w:sz w:val="28"/>
          <w:szCs w:val="28"/>
          <w:lang w:val="ru-RU"/>
        </w:rPr>
        <w:t>учреждений</w:t>
      </w:r>
      <w:r w:rsidRPr="00F14639">
        <w:rPr>
          <w:rFonts w:ascii="Times New Roman" w:hAnsi="Times New Roman"/>
          <w:sz w:val="28"/>
          <w:szCs w:val="28"/>
          <w:lang w:val="ru-RU"/>
        </w:rPr>
        <w:t xml:space="preserve">, подведомственных Управлению образования, в которых имеются первичные профсоюзные организации Профсоюза работников народного образования и науки Российской Федерации (далее – </w:t>
      </w:r>
      <w:r w:rsidR="00826E41" w:rsidRPr="00033F25">
        <w:rPr>
          <w:rFonts w:ascii="Times New Roman" w:hAnsi="Times New Roman"/>
          <w:sz w:val="28"/>
          <w:szCs w:val="28"/>
          <w:lang w:val="ru-RU"/>
        </w:rPr>
        <w:t>учреждения</w:t>
      </w:r>
      <w:r w:rsidRPr="00033F25">
        <w:rPr>
          <w:rFonts w:ascii="Times New Roman" w:hAnsi="Times New Roman"/>
          <w:sz w:val="28"/>
          <w:szCs w:val="28"/>
          <w:lang w:val="ru-RU"/>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lang w:val="ru-RU"/>
        </w:rPr>
        <w:t xml:space="preserve">1.1.7. Стороны рекомендуют муниципальным образовательным </w:t>
      </w:r>
      <w:r w:rsidR="00826E41">
        <w:rPr>
          <w:rFonts w:ascii="Times New Roman" w:hAnsi="Times New Roman"/>
          <w:sz w:val="28"/>
          <w:szCs w:val="28"/>
          <w:lang w:val="ru-RU"/>
        </w:rPr>
        <w:t>учреждениям</w:t>
      </w:r>
      <w:r w:rsidRPr="00F14639">
        <w:rPr>
          <w:rFonts w:ascii="Times New Roman" w:hAnsi="Times New Roman"/>
          <w:sz w:val="28"/>
          <w:szCs w:val="28"/>
          <w:lang w:val="ru-RU"/>
        </w:rPr>
        <w:t xml:space="preserve"> включать в коллективные договоры</w:t>
      </w:r>
      <w:r w:rsidRPr="00F14639">
        <w:t xml:space="preserve"> </w:t>
      </w:r>
      <w:r w:rsidRPr="00F14639">
        <w:rPr>
          <w:rFonts w:ascii="Times New Roman" w:hAnsi="Times New Roman"/>
          <w:sz w:val="28"/>
          <w:szCs w:val="28"/>
          <w:lang w:val="ru-RU"/>
        </w:rPr>
        <w:t>условия настоящего Соглашения.</w:t>
      </w:r>
    </w:p>
    <w:p w:rsidR="007A0BE1" w:rsidRPr="00F14639" w:rsidRDefault="007A0BE1" w:rsidP="007A0BE1">
      <w:pPr>
        <w:pStyle w:val="a6"/>
        <w:suppressAutoHyphens/>
        <w:ind w:firstLine="540"/>
        <w:jc w:val="both"/>
        <w:rPr>
          <w:rFonts w:ascii="Times New Roman" w:hAnsi="Times New Roman"/>
          <w:b/>
          <w:sz w:val="28"/>
          <w:szCs w:val="28"/>
        </w:rPr>
      </w:pPr>
      <w:r w:rsidRPr="00F14639">
        <w:rPr>
          <w:rFonts w:ascii="Times New Roman" w:hAnsi="Times New Roman"/>
          <w:b/>
          <w:sz w:val="28"/>
          <w:szCs w:val="28"/>
        </w:rPr>
        <w:t>1.2. Предмет Соглашения</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1.2.1. Предметом настоящего Соглашения являются дополнительные </w:t>
      </w:r>
      <w:r w:rsidRPr="00F14639">
        <w:rPr>
          <w:rFonts w:ascii="Times New Roman" w:hAnsi="Times New Roman"/>
          <w:sz w:val="28"/>
          <w:szCs w:val="28"/>
          <w:lang w:val="ru-RU"/>
        </w:rPr>
        <w:t xml:space="preserve">                </w:t>
      </w:r>
      <w:r w:rsidRPr="00F14639">
        <w:rPr>
          <w:rFonts w:ascii="Times New Roman" w:hAnsi="Times New Roman"/>
          <w:sz w:val="28"/>
          <w:szCs w:val="28"/>
        </w:rPr>
        <w:t>по сравнению с законодательством</w:t>
      </w:r>
      <w:r w:rsidRPr="00F14639">
        <w:rPr>
          <w:rFonts w:ascii="Times New Roman" w:hAnsi="Times New Roman"/>
          <w:sz w:val="28"/>
          <w:szCs w:val="28"/>
          <w:lang w:val="ru-RU"/>
        </w:rPr>
        <w:t xml:space="preserve"> </w:t>
      </w:r>
      <w:r w:rsidRPr="00F14639">
        <w:rPr>
          <w:rFonts w:ascii="Times New Roman" w:hAnsi="Times New Roman"/>
          <w:sz w:val="28"/>
          <w:szCs w:val="28"/>
        </w:rPr>
        <w:t xml:space="preserve">меры социальной поддержки работников </w:t>
      </w:r>
      <w:r w:rsidR="00826E41">
        <w:rPr>
          <w:rFonts w:ascii="Times New Roman" w:hAnsi="Times New Roman"/>
          <w:sz w:val="28"/>
          <w:szCs w:val="28"/>
          <w:lang w:val="ru-RU"/>
        </w:rPr>
        <w:t>учреждений</w:t>
      </w:r>
      <w:r w:rsidRPr="00F14639">
        <w:rPr>
          <w:rFonts w:ascii="Times New Roman" w:hAnsi="Times New Roman"/>
          <w:sz w:val="28"/>
          <w:szCs w:val="28"/>
          <w:lang w:val="ru-RU"/>
        </w:rPr>
        <w:t xml:space="preserve"> </w:t>
      </w:r>
      <w:r w:rsidRPr="00F14639">
        <w:rPr>
          <w:rFonts w:ascii="Times New Roman" w:hAnsi="Times New Roman"/>
          <w:sz w:val="28"/>
          <w:szCs w:val="28"/>
        </w:rPr>
        <w:t xml:space="preserve">системы образования </w:t>
      </w:r>
      <w:r w:rsidRPr="00F14639">
        <w:rPr>
          <w:rFonts w:ascii="Times New Roman" w:hAnsi="Times New Roman"/>
          <w:sz w:val="28"/>
          <w:szCs w:val="28"/>
          <w:lang w:val="ru-RU"/>
        </w:rPr>
        <w:t>муниципального образования</w:t>
      </w:r>
      <w:r w:rsidRPr="00F14639">
        <w:rPr>
          <w:rFonts w:ascii="Times New Roman" w:hAnsi="Times New Roman"/>
          <w:sz w:val="28"/>
          <w:szCs w:val="28"/>
        </w:rPr>
        <w:t>,</w:t>
      </w:r>
      <w:r w:rsidRPr="00F14639">
        <w:rPr>
          <w:rFonts w:ascii="Times New Roman" w:hAnsi="Times New Roman"/>
          <w:sz w:val="28"/>
          <w:szCs w:val="28"/>
          <w:lang w:val="ru-RU"/>
        </w:rPr>
        <w:t xml:space="preserve"> подведомственных Управлению образования</w:t>
      </w:r>
      <w:r w:rsidRPr="00F14639">
        <w:rPr>
          <w:rFonts w:ascii="Times New Roman" w:hAnsi="Times New Roman"/>
          <w:sz w:val="28"/>
          <w:szCs w:val="28"/>
        </w:rPr>
        <w:t>, условия труда и его оплаты, гарантии занятости, повышения квалификации и переобучения (профессиональной переподготовки), гарантии, компенсации и льготы работников</w:t>
      </w:r>
      <w:r w:rsidRPr="00F14639">
        <w:rPr>
          <w:rFonts w:ascii="Times New Roman" w:hAnsi="Times New Roman"/>
          <w:sz w:val="28"/>
          <w:szCs w:val="28"/>
          <w:lang w:val="ru-RU"/>
        </w:rPr>
        <w:t xml:space="preserve">. </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1.2.2. Настоящее Соглашение не ограничивает права </w:t>
      </w:r>
      <w:r w:rsidR="00826E41">
        <w:rPr>
          <w:rFonts w:ascii="Times New Roman" w:hAnsi="Times New Roman"/>
          <w:sz w:val="28"/>
          <w:szCs w:val="28"/>
          <w:lang w:val="ru-RU"/>
        </w:rPr>
        <w:t>учреждений</w:t>
      </w:r>
      <w:r w:rsidRPr="00F14639">
        <w:rPr>
          <w:rFonts w:ascii="Times New Roman" w:hAnsi="Times New Roman"/>
          <w:sz w:val="28"/>
          <w:szCs w:val="28"/>
        </w:rPr>
        <w:t xml:space="preserve"> в расширении объёма мер социальной поддержки, льгот и гарантий работникам.</w:t>
      </w:r>
    </w:p>
    <w:p w:rsidR="007A0BE1" w:rsidRPr="00F14639" w:rsidRDefault="007A0BE1" w:rsidP="007A0BE1">
      <w:pPr>
        <w:ind w:firstLine="567"/>
        <w:jc w:val="both"/>
        <w:rPr>
          <w:sz w:val="28"/>
          <w:szCs w:val="28"/>
        </w:rPr>
      </w:pPr>
      <w:r w:rsidRPr="00F14639">
        <w:rPr>
          <w:sz w:val="28"/>
          <w:szCs w:val="28"/>
        </w:rPr>
        <w:t xml:space="preserve">1.2.3. Коллективные договоры </w:t>
      </w:r>
      <w:r w:rsidR="00826E41">
        <w:rPr>
          <w:sz w:val="28"/>
          <w:szCs w:val="28"/>
        </w:rPr>
        <w:t>учреждений</w:t>
      </w:r>
      <w:r w:rsidRPr="00F14639">
        <w:rPr>
          <w:sz w:val="28"/>
          <w:szCs w:val="28"/>
        </w:rPr>
        <w:t xml:space="preserve"> не могут содержать условия, снижающие уровень прав и гарантий работников, установленный трудовым законодательством и настоящим Соглашением. </w:t>
      </w:r>
    </w:p>
    <w:p w:rsidR="007A0BE1" w:rsidRPr="00F14639" w:rsidRDefault="007A0BE1" w:rsidP="007A0BE1">
      <w:pPr>
        <w:ind w:firstLine="567"/>
        <w:jc w:val="both"/>
        <w:rPr>
          <w:sz w:val="28"/>
          <w:szCs w:val="28"/>
        </w:rPr>
      </w:pPr>
      <w:r w:rsidRPr="00F14639">
        <w:rPr>
          <w:sz w:val="28"/>
          <w:szCs w:val="28"/>
        </w:rPr>
        <w:t xml:space="preserve">В коллективных договорах </w:t>
      </w:r>
      <w:r w:rsidR="00826E41">
        <w:rPr>
          <w:sz w:val="28"/>
          <w:szCs w:val="28"/>
        </w:rPr>
        <w:t>учреждений</w:t>
      </w:r>
      <w:r w:rsidRPr="00F14639">
        <w:rPr>
          <w:sz w:val="28"/>
          <w:szCs w:val="28"/>
        </w:rPr>
        <w:t xml:space="preserve"> с учетом особенностей их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настоящим Соглашением.</w:t>
      </w:r>
    </w:p>
    <w:p w:rsidR="007A0BE1" w:rsidRPr="00F14639" w:rsidRDefault="007A0BE1" w:rsidP="007A0BE1">
      <w:pPr>
        <w:pStyle w:val="a6"/>
        <w:suppressAutoHyphens/>
        <w:ind w:firstLine="567"/>
        <w:jc w:val="both"/>
        <w:rPr>
          <w:rFonts w:ascii="Times New Roman" w:hAnsi="Times New Roman"/>
          <w:b/>
          <w:sz w:val="28"/>
          <w:szCs w:val="28"/>
        </w:rPr>
      </w:pPr>
    </w:p>
    <w:p w:rsidR="007A0BE1" w:rsidRPr="00F14639" w:rsidRDefault="007A0BE1" w:rsidP="007A0BE1">
      <w:pPr>
        <w:pStyle w:val="a6"/>
        <w:suppressAutoHyphens/>
        <w:ind w:firstLine="567"/>
        <w:jc w:val="both"/>
        <w:rPr>
          <w:rFonts w:ascii="Times New Roman" w:hAnsi="Times New Roman"/>
          <w:b/>
          <w:sz w:val="28"/>
          <w:szCs w:val="28"/>
        </w:rPr>
      </w:pPr>
      <w:r w:rsidRPr="00F14639">
        <w:rPr>
          <w:rFonts w:ascii="Times New Roman" w:hAnsi="Times New Roman"/>
          <w:b/>
          <w:sz w:val="28"/>
          <w:szCs w:val="28"/>
        </w:rPr>
        <w:t>1.3. Сфера действия Соглашения</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lang w:val="ru-RU"/>
        </w:rPr>
        <w:t xml:space="preserve">1.3.1. </w:t>
      </w:r>
      <w:r w:rsidRPr="00F14639">
        <w:rPr>
          <w:rFonts w:ascii="Times New Roman" w:hAnsi="Times New Roman"/>
          <w:sz w:val="28"/>
          <w:szCs w:val="28"/>
        </w:rPr>
        <w:t>Действие настоящего Соглашения распространяется на всех работников</w:t>
      </w:r>
      <w:r w:rsidRPr="00F14639">
        <w:rPr>
          <w:rFonts w:ascii="Times New Roman" w:hAnsi="Times New Roman"/>
          <w:sz w:val="28"/>
          <w:szCs w:val="28"/>
          <w:lang w:val="ru-RU"/>
        </w:rPr>
        <w:t xml:space="preserve"> </w:t>
      </w:r>
      <w:r w:rsidRPr="00F14639">
        <w:rPr>
          <w:rFonts w:ascii="Times New Roman" w:hAnsi="Times New Roman"/>
          <w:sz w:val="28"/>
          <w:szCs w:val="28"/>
        </w:rPr>
        <w:t xml:space="preserve">(в том числе совместителей) организаций, подведомственных </w:t>
      </w:r>
      <w:r w:rsidRPr="00F14639">
        <w:rPr>
          <w:rFonts w:ascii="Times New Roman" w:hAnsi="Times New Roman"/>
          <w:sz w:val="28"/>
          <w:szCs w:val="28"/>
          <w:lang w:val="ru-RU"/>
        </w:rPr>
        <w:t>Управлению образования</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lang w:val="ru-RU"/>
        </w:rPr>
        <w:t xml:space="preserve">1.3.2. </w:t>
      </w:r>
      <w:r w:rsidRPr="00F14639">
        <w:rPr>
          <w:rFonts w:ascii="Times New Roman" w:hAnsi="Times New Roman"/>
          <w:sz w:val="28"/>
          <w:szCs w:val="28"/>
        </w:rPr>
        <w:t xml:space="preserve">Соглашение действует в отношении </w:t>
      </w:r>
      <w:r w:rsidRPr="00F14639">
        <w:rPr>
          <w:rFonts w:ascii="Times New Roman" w:hAnsi="Times New Roman"/>
          <w:sz w:val="28"/>
          <w:szCs w:val="28"/>
          <w:lang w:val="ru-RU"/>
        </w:rPr>
        <w:t>Администрации</w:t>
      </w:r>
      <w:r w:rsidRPr="00F14639">
        <w:rPr>
          <w:rFonts w:ascii="Times New Roman" w:hAnsi="Times New Roman"/>
          <w:sz w:val="28"/>
          <w:szCs w:val="28"/>
        </w:rPr>
        <w:t xml:space="preserve">,  </w:t>
      </w:r>
      <w:r w:rsidRPr="00F14639">
        <w:rPr>
          <w:rFonts w:ascii="Times New Roman" w:hAnsi="Times New Roman"/>
          <w:sz w:val="28"/>
          <w:szCs w:val="28"/>
          <w:lang w:val="ru-RU"/>
        </w:rPr>
        <w:t>Управления образования</w:t>
      </w:r>
      <w:r w:rsidRPr="00F14639">
        <w:rPr>
          <w:rFonts w:ascii="Times New Roman" w:hAnsi="Times New Roman"/>
          <w:sz w:val="28"/>
          <w:szCs w:val="28"/>
        </w:rPr>
        <w:t xml:space="preserve"> и Профсоюза в пределах взятых ими на себя обязательств. </w:t>
      </w:r>
    </w:p>
    <w:p w:rsidR="007A0BE1" w:rsidRPr="00F14639" w:rsidRDefault="007A0BE1" w:rsidP="007A0BE1">
      <w:pPr>
        <w:autoSpaceDE w:val="0"/>
        <w:autoSpaceDN w:val="0"/>
        <w:adjustRightInd w:val="0"/>
        <w:ind w:firstLine="540"/>
        <w:jc w:val="both"/>
        <w:rPr>
          <w:sz w:val="28"/>
          <w:szCs w:val="28"/>
        </w:rPr>
      </w:pPr>
      <w:r w:rsidRPr="00F14639">
        <w:rPr>
          <w:sz w:val="28"/>
          <w:szCs w:val="28"/>
        </w:rPr>
        <w:t xml:space="preserve">1.3.3. Соглашение вступает в силу со дня его подписания Сторонами </w:t>
      </w:r>
      <w:r w:rsidRPr="00A26117">
        <w:rPr>
          <w:sz w:val="28"/>
          <w:szCs w:val="28"/>
        </w:rPr>
        <w:t xml:space="preserve">с «01» </w:t>
      </w:r>
      <w:r w:rsidR="0037042B">
        <w:rPr>
          <w:sz w:val="28"/>
          <w:szCs w:val="28"/>
        </w:rPr>
        <w:t>сентября</w:t>
      </w:r>
      <w:r w:rsidRPr="00A26117">
        <w:rPr>
          <w:sz w:val="28"/>
          <w:szCs w:val="28"/>
        </w:rPr>
        <w:t xml:space="preserve"> 2018 года</w:t>
      </w:r>
      <w:r w:rsidRPr="00F14639">
        <w:rPr>
          <w:sz w:val="28"/>
          <w:szCs w:val="28"/>
        </w:rPr>
        <w:t xml:space="preserve">  и действует до «</w:t>
      </w:r>
      <w:r>
        <w:rPr>
          <w:sz w:val="28"/>
          <w:szCs w:val="28"/>
        </w:rPr>
        <w:t>01</w:t>
      </w:r>
      <w:r w:rsidRPr="00F14639">
        <w:rPr>
          <w:sz w:val="28"/>
          <w:szCs w:val="28"/>
        </w:rPr>
        <w:t xml:space="preserve">» </w:t>
      </w:r>
      <w:r w:rsidR="00643EA4">
        <w:rPr>
          <w:sz w:val="28"/>
          <w:szCs w:val="28"/>
        </w:rPr>
        <w:t>сентября</w:t>
      </w:r>
      <w:r w:rsidRPr="00F14639">
        <w:rPr>
          <w:sz w:val="28"/>
          <w:szCs w:val="28"/>
        </w:rPr>
        <w:t xml:space="preserve"> 20</w:t>
      </w:r>
      <w:r>
        <w:rPr>
          <w:sz w:val="28"/>
          <w:szCs w:val="28"/>
        </w:rPr>
        <w:t>21</w:t>
      </w:r>
      <w:r w:rsidRPr="00F14639">
        <w:rPr>
          <w:sz w:val="28"/>
          <w:szCs w:val="28"/>
        </w:rPr>
        <w:t xml:space="preserve"> года включительно. </w:t>
      </w:r>
    </w:p>
    <w:p w:rsidR="007A0BE1" w:rsidRPr="00F14639" w:rsidRDefault="007A0BE1" w:rsidP="007A0BE1">
      <w:pPr>
        <w:autoSpaceDE w:val="0"/>
        <w:autoSpaceDN w:val="0"/>
        <w:adjustRightInd w:val="0"/>
        <w:ind w:firstLine="540"/>
        <w:jc w:val="both"/>
        <w:rPr>
          <w:sz w:val="28"/>
          <w:szCs w:val="28"/>
        </w:rPr>
      </w:pPr>
      <w:r w:rsidRPr="00F14639">
        <w:rPr>
          <w:sz w:val="28"/>
          <w:szCs w:val="28"/>
        </w:rPr>
        <w:t>1.3.4. Стороны имеют право один раз продлить действие Соглашения на срок не более трех лет.</w:t>
      </w:r>
    </w:p>
    <w:p w:rsidR="007A0BE1" w:rsidRPr="00F14639" w:rsidRDefault="007A0BE1" w:rsidP="007A0BE1">
      <w:pPr>
        <w:pStyle w:val="a6"/>
        <w:suppressAutoHyphens/>
        <w:ind w:firstLine="567"/>
        <w:jc w:val="both"/>
        <w:rPr>
          <w:rFonts w:ascii="Times New Roman" w:hAnsi="Times New Roman"/>
          <w:sz w:val="28"/>
          <w:szCs w:val="28"/>
          <w:lang w:val="ru-RU"/>
        </w:rPr>
      </w:pPr>
    </w:p>
    <w:p w:rsidR="007A0BE1" w:rsidRPr="00F14639" w:rsidRDefault="007A0BE1" w:rsidP="007A0BE1">
      <w:pPr>
        <w:pStyle w:val="a6"/>
        <w:suppressAutoHyphens/>
        <w:ind w:firstLine="567"/>
        <w:jc w:val="both"/>
        <w:rPr>
          <w:rFonts w:ascii="Times New Roman" w:hAnsi="Times New Roman"/>
          <w:b/>
          <w:sz w:val="28"/>
          <w:szCs w:val="28"/>
        </w:rPr>
      </w:pPr>
      <w:r w:rsidRPr="00F14639">
        <w:rPr>
          <w:rFonts w:ascii="Times New Roman" w:hAnsi="Times New Roman"/>
          <w:b/>
          <w:sz w:val="28"/>
          <w:szCs w:val="28"/>
        </w:rPr>
        <w:t>1.4. Соотношение Соглашения с законодательством, Отраслевым тарифным  и  другими соглашениями</w:t>
      </w:r>
    </w:p>
    <w:p w:rsidR="007A0BE1" w:rsidRPr="00F14639" w:rsidRDefault="007A0BE1" w:rsidP="007A0BE1">
      <w:pPr>
        <w:pStyle w:val="a6"/>
        <w:suppressAutoHyphens/>
        <w:ind w:firstLine="567"/>
        <w:jc w:val="both"/>
        <w:rPr>
          <w:rFonts w:ascii="Times New Roman" w:hAnsi="Times New Roman"/>
          <w:b/>
          <w:sz w:val="8"/>
          <w:szCs w:val="8"/>
        </w:rPr>
      </w:pPr>
    </w:p>
    <w:p w:rsidR="007A0BE1"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1.4.1. Настоящее Соглашение заключено в соответствии с</w:t>
      </w:r>
      <w:r w:rsidRPr="00F14639">
        <w:rPr>
          <w:rFonts w:ascii="Times New Roman" w:hAnsi="Times New Roman"/>
          <w:sz w:val="28"/>
          <w:szCs w:val="28"/>
          <w:lang w:val="ru-RU"/>
        </w:rPr>
        <w:t> </w:t>
      </w:r>
      <w:r w:rsidRPr="00F14639">
        <w:rPr>
          <w:rFonts w:ascii="Times New Roman" w:hAnsi="Times New Roman"/>
          <w:sz w:val="28"/>
          <w:szCs w:val="28"/>
        </w:rPr>
        <w:t>законодательством, Генеральным соглашением</w:t>
      </w:r>
      <w:r w:rsidRPr="00F14639">
        <w:rPr>
          <w:rFonts w:ascii="Times New Roman" w:hAnsi="Times New Roman"/>
          <w:sz w:val="28"/>
          <w:szCs w:val="28"/>
          <w:lang w:val="ru-RU"/>
        </w:rPr>
        <w:t xml:space="preserve"> </w:t>
      </w:r>
      <w:r w:rsidRPr="00F14639">
        <w:rPr>
          <w:rFonts w:ascii="Times New Roman" w:hAnsi="Times New Roman"/>
          <w:sz w:val="28"/>
          <w:szCs w:val="28"/>
        </w:rPr>
        <w:t xml:space="preserve">между общероссийскими объединениями профсоюзов, общероссийскими объединениями работодателей и Правительством Российской Федерации,   </w:t>
      </w:r>
      <w:r w:rsidRPr="00F14639">
        <w:rPr>
          <w:rFonts w:ascii="Times New Roman" w:hAnsi="Times New Roman"/>
          <w:sz w:val="28"/>
          <w:szCs w:val="34"/>
        </w:rPr>
        <w:t>Отраслевым соглашением по организациям, находящимся в ведении Министерства образования и науки Российской Федерации,</w:t>
      </w:r>
      <w:r w:rsidRPr="00F14639">
        <w:rPr>
          <w:rFonts w:ascii="Times New Roman" w:hAnsi="Times New Roman"/>
          <w:sz w:val="28"/>
          <w:szCs w:val="28"/>
        </w:rPr>
        <w:t xml:space="preserve"> Соглашением между  Правительством Свердловской области, Федерацией профсоюзов Свердловской </w:t>
      </w:r>
      <w:r w:rsidRPr="00F14639">
        <w:rPr>
          <w:rFonts w:ascii="Times New Roman" w:hAnsi="Times New Roman"/>
          <w:sz w:val="28"/>
          <w:szCs w:val="28"/>
        </w:rPr>
        <w:lastRenderedPageBreak/>
        <w:t>области и Свердловским областным союзом промышленников и</w:t>
      </w:r>
      <w:r w:rsidRPr="00F14639">
        <w:rPr>
          <w:rFonts w:ascii="Times New Roman" w:hAnsi="Times New Roman"/>
          <w:sz w:val="28"/>
          <w:szCs w:val="28"/>
          <w:lang w:val="ru-RU"/>
        </w:rPr>
        <w:t> </w:t>
      </w:r>
      <w:r w:rsidRPr="00F14639">
        <w:rPr>
          <w:rFonts w:ascii="Times New Roman" w:hAnsi="Times New Roman"/>
          <w:sz w:val="28"/>
          <w:szCs w:val="28"/>
        </w:rPr>
        <w:t>предпринимателей</w:t>
      </w:r>
      <w:r w:rsidRPr="00F14639">
        <w:rPr>
          <w:rFonts w:ascii="Times New Roman" w:hAnsi="Times New Roman"/>
          <w:sz w:val="28"/>
          <w:szCs w:val="28"/>
          <w:lang w:val="ru-RU"/>
        </w:rPr>
        <w:t xml:space="preserve">, соглашением между </w:t>
      </w:r>
      <w:r w:rsidRPr="00F14639">
        <w:rPr>
          <w:rFonts w:ascii="Times New Roman" w:hAnsi="Times New Roman"/>
          <w:sz w:val="28"/>
          <w:szCs w:val="28"/>
        </w:rPr>
        <w:t xml:space="preserve">Министерством общего и профессионального образования Свердловской области и Свердловской областной организацией Профсоюза работников </w:t>
      </w:r>
      <w:r>
        <w:rPr>
          <w:rFonts w:ascii="Times New Roman" w:hAnsi="Times New Roman"/>
          <w:sz w:val="28"/>
          <w:szCs w:val="28"/>
        </w:rPr>
        <w:t xml:space="preserve">народного образования и </w:t>
      </w:r>
    </w:p>
    <w:p w:rsidR="007A0BE1" w:rsidRDefault="007A0BE1" w:rsidP="007A0BE1">
      <w:pPr>
        <w:pStyle w:val="a6"/>
        <w:suppressAutoHyphens/>
        <w:jc w:val="both"/>
        <w:rPr>
          <w:rFonts w:ascii="Times New Roman" w:hAnsi="Times New Roman"/>
          <w:sz w:val="28"/>
          <w:szCs w:val="28"/>
          <w:lang w:val="ru-RU"/>
        </w:rPr>
      </w:pPr>
      <w:r>
        <w:rPr>
          <w:rFonts w:ascii="Times New Roman" w:hAnsi="Times New Roman"/>
          <w:sz w:val="28"/>
          <w:szCs w:val="28"/>
        </w:rPr>
        <w:t>науки Р</w:t>
      </w:r>
      <w:r>
        <w:rPr>
          <w:rFonts w:ascii="Times New Roman" w:hAnsi="Times New Roman"/>
          <w:sz w:val="28"/>
          <w:szCs w:val="28"/>
          <w:lang w:val="ru-RU"/>
        </w:rPr>
        <w:t>Ф</w:t>
      </w:r>
      <w:r w:rsidRPr="00F14639">
        <w:rPr>
          <w:rFonts w:ascii="Times New Roman" w:hAnsi="Times New Roman"/>
          <w:sz w:val="28"/>
          <w:szCs w:val="28"/>
        </w:rPr>
        <w:t xml:space="preserve"> </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1.4.2. Стороны, подписавшие настоящее Соглашение, принимают на себя обязательства соответствующих сторон Генерального соглашения</w:t>
      </w:r>
      <w:r w:rsidRPr="00F14639">
        <w:t xml:space="preserve"> </w:t>
      </w:r>
      <w:r w:rsidRPr="00F14639">
        <w:rPr>
          <w:rFonts w:ascii="Times New Roman" w:hAnsi="Times New Roman"/>
          <w:sz w:val="28"/>
          <w:szCs w:val="28"/>
        </w:rPr>
        <w:t>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учреждениям и организациям, находящимся в</w:t>
      </w:r>
      <w:r w:rsidRPr="00F14639">
        <w:rPr>
          <w:rFonts w:ascii="Times New Roman" w:hAnsi="Times New Roman"/>
          <w:sz w:val="28"/>
          <w:szCs w:val="28"/>
          <w:lang w:val="ru-RU"/>
        </w:rPr>
        <w:t> </w:t>
      </w:r>
      <w:r w:rsidRPr="00F14639">
        <w:rPr>
          <w:rFonts w:ascii="Times New Roman" w:hAnsi="Times New Roman"/>
          <w:sz w:val="28"/>
          <w:szCs w:val="28"/>
        </w:rPr>
        <w:t xml:space="preserve">ведении </w:t>
      </w:r>
      <w:r w:rsidRPr="00F14639">
        <w:rPr>
          <w:rFonts w:ascii="Times New Roman" w:hAnsi="Times New Roman"/>
          <w:sz w:val="28"/>
          <w:szCs w:val="34"/>
        </w:rPr>
        <w:t>Министерства образования и науки Российской Федерации</w:t>
      </w:r>
      <w:r w:rsidRPr="00F14639">
        <w:rPr>
          <w:rFonts w:ascii="Times New Roman" w:hAnsi="Times New Roman"/>
          <w:sz w:val="28"/>
          <w:szCs w:val="28"/>
        </w:rPr>
        <w:t>, Соглашения между  Правительством Свердловской области, Федерацией профсоюзов Свердловской области и Свердловским областным союзом промышленников</w:t>
      </w:r>
      <w:r w:rsidRPr="00F14639">
        <w:rPr>
          <w:rFonts w:ascii="Times New Roman" w:hAnsi="Times New Roman"/>
          <w:sz w:val="28"/>
          <w:szCs w:val="28"/>
          <w:lang w:val="ru-RU"/>
        </w:rPr>
        <w:t xml:space="preserve"> </w:t>
      </w:r>
      <w:r w:rsidRPr="00F14639">
        <w:rPr>
          <w:rFonts w:ascii="Times New Roman" w:hAnsi="Times New Roman"/>
          <w:sz w:val="28"/>
          <w:szCs w:val="28"/>
        </w:rPr>
        <w:t>и  предпринимателей</w:t>
      </w:r>
      <w:r w:rsidRPr="00F14639">
        <w:rPr>
          <w:rFonts w:ascii="Times New Roman" w:hAnsi="Times New Roman"/>
          <w:sz w:val="28"/>
          <w:szCs w:val="28"/>
          <w:lang w:val="ru-RU"/>
        </w:rPr>
        <w:t>,</w:t>
      </w:r>
      <w:r w:rsidRPr="00F14639">
        <w:rPr>
          <w:rFonts w:ascii="Times New Roman" w:hAnsi="Times New Roman"/>
          <w:sz w:val="28"/>
          <w:szCs w:val="28"/>
        </w:rPr>
        <w:t xml:space="preserve"> а также</w:t>
      </w:r>
      <w:r w:rsidRPr="00F14639">
        <w:rPr>
          <w:rFonts w:ascii="Times New Roman" w:hAnsi="Times New Roman"/>
          <w:sz w:val="28"/>
          <w:szCs w:val="28"/>
          <w:lang w:val="ru-RU"/>
        </w:rPr>
        <w:t xml:space="preserve"> соглашения между </w:t>
      </w:r>
      <w:r w:rsidRPr="00F14639">
        <w:rPr>
          <w:rFonts w:ascii="Times New Roman" w:hAnsi="Times New Roman"/>
          <w:sz w:val="28"/>
          <w:szCs w:val="28"/>
        </w:rPr>
        <w:t>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w:t>
      </w:r>
      <w:r w:rsidRPr="00F14639">
        <w:rPr>
          <w:rFonts w:ascii="Times New Roman" w:hAnsi="Times New Roman"/>
          <w:sz w:val="28"/>
          <w:szCs w:val="28"/>
          <w:lang w:val="ru-RU"/>
        </w:rPr>
        <w:t>Ф</w:t>
      </w:r>
      <w:r w:rsidRPr="00F14639">
        <w:rPr>
          <w:rFonts w:ascii="Times New Roman" w:hAnsi="Times New Roman"/>
          <w:sz w:val="28"/>
          <w:szCs w:val="28"/>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1.4.</w:t>
      </w:r>
      <w:r w:rsidRPr="00F14639">
        <w:rPr>
          <w:rFonts w:ascii="Times New Roman" w:hAnsi="Times New Roman"/>
          <w:sz w:val="28"/>
          <w:szCs w:val="28"/>
          <w:lang w:val="ru-RU"/>
        </w:rPr>
        <w:t>3</w:t>
      </w:r>
      <w:r w:rsidRPr="00F14639">
        <w:rPr>
          <w:rFonts w:ascii="Times New Roman" w:hAnsi="Times New Roman"/>
          <w:sz w:val="28"/>
          <w:szCs w:val="28"/>
        </w:rPr>
        <w:t xml:space="preserve">. </w:t>
      </w:r>
      <w:r w:rsidRPr="00F14639">
        <w:rPr>
          <w:rFonts w:ascii="Times New Roman" w:hAnsi="Times New Roman"/>
          <w:sz w:val="28"/>
          <w:szCs w:val="28"/>
          <w:lang w:val="ru-RU"/>
        </w:rPr>
        <w:t>Управление образования</w:t>
      </w:r>
      <w:r w:rsidRPr="00F14639">
        <w:rPr>
          <w:rFonts w:ascii="Times New Roman" w:hAnsi="Times New Roman"/>
          <w:sz w:val="28"/>
          <w:szCs w:val="28"/>
        </w:rPr>
        <w:t xml:space="preserve"> направляет текст настоящего Соглашения  руководителям </w:t>
      </w:r>
      <w:r w:rsidRPr="00F14639">
        <w:rPr>
          <w:rFonts w:ascii="Times New Roman" w:hAnsi="Times New Roman"/>
          <w:sz w:val="28"/>
          <w:szCs w:val="28"/>
          <w:lang w:val="ru-RU"/>
        </w:rPr>
        <w:t>организаций</w:t>
      </w:r>
      <w:r w:rsidRPr="00F14639">
        <w:rPr>
          <w:rFonts w:ascii="Times New Roman" w:hAnsi="Times New Roman"/>
          <w:sz w:val="28"/>
          <w:szCs w:val="28"/>
        </w:rPr>
        <w:t xml:space="preserve">, Профсоюз – в первичные профсоюзные организации </w:t>
      </w:r>
      <w:r w:rsidRPr="00F14639">
        <w:rPr>
          <w:rFonts w:ascii="Times New Roman" w:hAnsi="Times New Roman"/>
          <w:sz w:val="28"/>
          <w:szCs w:val="28"/>
          <w:lang w:val="ru-RU"/>
        </w:rPr>
        <w:t>муниципальных организаций</w:t>
      </w:r>
      <w:r w:rsidRPr="00F14639">
        <w:rPr>
          <w:rFonts w:ascii="Times New Roman" w:hAnsi="Times New Roman"/>
          <w:sz w:val="28"/>
          <w:szCs w:val="28"/>
        </w:rPr>
        <w:t xml:space="preserve"> (включенные в реестр </w:t>
      </w:r>
      <w:r w:rsidRPr="00F14639">
        <w:rPr>
          <w:rFonts w:ascii="Times New Roman" w:hAnsi="Times New Roman"/>
          <w:sz w:val="28"/>
          <w:szCs w:val="28"/>
          <w:lang w:val="ru-RU"/>
        </w:rPr>
        <w:t xml:space="preserve">городской </w:t>
      </w:r>
      <w:r w:rsidRPr="00F14639">
        <w:rPr>
          <w:rFonts w:ascii="Times New Roman" w:hAnsi="Times New Roman"/>
          <w:sz w:val="28"/>
          <w:szCs w:val="28"/>
        </w:rPr>
        <w:t>организации Профсоюза)</w:t>
      </w:r>
      <w:r w:rsidRPr="00F14639">
        <w:rPr>
          <w:rFonts w:ascii="Times New Roman" w:hAnsi="Times New Roman"/>
          <w:sz w:val="28"/>
          <w:szCs w:val="28"/>
          <w:lang w:val="ru-RU"/>
        </w:rPr>
        <w:t>.</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1.4.</w:t>
      </w:r>
      <w:r w:rsidRPr="00F14639">
        <w:rPr>
          <w:rFonts w:ascii="Times New Roman" w:hAnsi="Times New Roman"/>
          <w:sz w:val="28"/>
          <w:szCs w:val="28"/>
          <w:lang w:val="ru-RU"/>
        </w:rPr>
        <w:t>4</w:t>
      </w:r>
      <w:r w:rsidRPr="00F14639">
        <w:rPr>
          <w:rFonts w:ascii="Times New Roman" w:hAnsi="Times New Roman"/>
          <w:sz w:val="28"/>
          <w:szCs w:val="28"/>
        </w:rPr>
        <w:t>. Стороны настоящего Соглашения обязуются не включать в него правила и нормы, ухудшающие положение работников</w:t>
      </w:r>
      <w:r w:rsidRPr="00F14639">
        <w:t xml:space="preserve"> </w:t>
      </w:r>
      <w:r w:rsidRPr="00F14639">
        <w:rPr>
          <w:rFonts w:ascii="Times New Roman" w:hAnsi="Times New Roman"/>
          <w:sz w:val="28"/>
          <w:szCs w:val="28"/>
        </w:rPr>
        <w:t xml:space="preserve">по сравнению </w:t>
      </w:r>
      <w:r w:rsidRPr="00F14639">
        <w:rPr>
          <w:rFonts w:ascii="Times New Roman" w:hAnsi="Times New Roman"/>
          <w:sz w:val="28"/>
          <w:szCs w:val="28"/>
          <w:lang w:val="ru-RU"/>
        </w:rPr>
        <w:t>с</w:t>
      </w:r>
      <w:r w:rsidRPr="00F14639">
        <w:rPr>
          <w:rFonts w:ascii="Times New Roman" w:hAnsi="Times New Roman"/>
          <w:sz w:val="28"/>
          <w:szCs w:val="28"/>
        </w:rPr>
        <w:t xml:space="preserve"> </w:t>
      </w:r>
      <w:r w:rsidRPr="00F14639">
        <w:rPr>
          <w:rFonts w:ascii="Times New Roman" w:hAnsi="Times New Roman"/>
          <w:sz w:val="28"/>
          <w:szCs w:val="28"/>
          <w:lang w:val="ru-RU"/>
        </w:rPr>
        <w:t xml:space="preserve">действующим </w:t>
      </w:r>
      <w:r w:rsidRPr="00F14639">
        <w:rPr>
          <w:rFonts w:ascii="Times New Roman" w:hAnsi="Times New Roman"/>
          <w:sz w:val="28"/>
          <w:szCs w:val="28"/>
        </w:rPr>
        <w:t>законодательством</w:t>
      </w:r>
      <w:r w:rsidRPr="00F14639">
        <w:rPr>
          <w:rFonts w:ascii="Times New Roman" w:hAnsi="Times New Roman"/>
          <w:sz w:val="28"/>
          <w:szCs w:val="28"/>
          <w:lang w:val="ru-RU"/>
        </w:rPr>
        <w:t xml:space="preserve"> </w:t>
      </w:r>
      <w:r w:rsidRPr="00F14639">
        <w:rPr>
          <w:rFonts w:ascii="Times New Roman" w:hAnsi="Times New Roman"/>
          <w:sz w:val="28"/>
          <w:szCs w:val="28"/>
        </w:rPr>
        <w:t>и соглашениями, указанными в п</w:t>
      </w:r>
      <w:r w:rsidRPr="00F14639">
        <w:rPr>
          <w:rFonts w:ascii="Times New Roman" w:hAnsi="Times New Roman"/>
          <w:sz w:val="28"/>
          <w:szCs w:val="28"/>
          <w:lang w:val="ru-RU"/>
        </w:rPr>
        <w:t>ункте</w:t>
      </w:r>
      <w:r w:rsidRPr="00F14639">
        <w:rPr>
          <w:rFonts w:ascii="Times New Roman" w:hAnsi="Times New Roman"/>
          <w:sz w:val="28"/>
          <w:szCs w:val="28"/>
        </w:rPr>
        <w:t xml:space="preserve"> 1.4.1 настоящего Соглашения.</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1.4.</w:t>
      </w:r>
      <w:r w:rsidRPr="00F14639">
        <w:rPr>
          <w:rFonts w:ascii="Times New Roman" w:hAnsi="Times New Roman"/>
          <w:sz w:val="28"/>
          <w:szCs w:val="28"/>
          <w:lang w:val="ru-RU"/>
        </w:rPr>
        <w:t>5</w:t>
      </w:r>
      <w:r w:rsidRPr="00F14639">
        <w:rPr>
          <w:rFonts w:ascii="Times New Roman" w:hAnsi="Times New Roman"/>
          <w:sz w:val="28"/>
          <w:szCs w:val="28"/>
        </w:rPr>
        <w:t>.</w:t>
      </w:r>
      <w:r w:rsidRPr="00F14639">
        <w:rPr>
          <w:rFonts w:ascii="Times New Roman" w:hAnsi="Times New Roman"/>
          <w:sz w:val="28"/>
          <w:szCs w:val="28"/>
          <w:lang w:val="ru-RU"/>
        </w:rPr>
        <w:t xml:space="preserve"> Администрация, Управление образования</w:t>
      </w:r>
      <w:r w:rsidRPr="00F14639">
        <w:rPr>
          <w:rFonts w:ascii="Times New Roman" w:hAnsi="Times New Roman"/>
          <w:sz w:val="28"/>
          <w:szCs w:val="28"/>
        </w:rPr>
        <w:t xml:space="preserve"> обязу</w:t>
      </w:r>
      <w:r w:rsidRPr="00F14639">
        <w:rPr>
          <w:rFonts w:ascii="Times New Roman" w:hAnsi="Times New Roman"/>
          <w:sz w:val="28"/>
          <w:szCs w:val="28"/>
          <w:lang w:val="ru-RU"/>
        </w:rPr>
        <w:t>ю</w:t>
      </w:r>
      <w:r w:rsidRPr="00F14639">
        <w:rPr>
          <w:rFonts w:ascii="Times New Roman" w:hAnsi="Times New Roman"/>
          <w:sz w:val="28"/>
          <w:szCs w:val="28"/>
        </w:rPr>
        <w:t>тся:</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не принимать правовых актов (приказов), ухудшающих положение работников по сравнению с законодательством</w:t>
      </w:r>
      <w:r w:rsidRPr="00F14639">
        <w:rPr>
          <w:rFonts w:ascii="Times New Roman" w:hAnsi="Times New Roman"/>
          <w:sz w:val="28"/>
          <w:szCs w:val="28"/>
          <w:lang w:val="ru-RU"/>
        </w:rPr>
        <w:t xml:space="preserve"> </w:t>
      </w:r>
      <w:r w:rsidRPr="00F14639">
        <w:rPr>
          <w:rFonts w:ascii="Times New Roman" w:hAnsi="Times New Roman"/>
          <w:sz w:val="28"/>
          <w:szCs w:val="28"/>
        </w:rPr>
        <w:t>и соглашениями, перечисленными  в п</w:t>
      </w:r>
      <w:r w:rsidRPr="00F14639">
        <w:rPr>
          <w:rFonts w:ascii="Times New Roman" w:hAnsi="Times New Roman"/>
          <w:sz w:val="28"/>
          <w:szCs w:val="28"/>
          <w:lang w:val="ru-RU"/>
        </w:rPr>
        <w:t>ункте</w:t>
      </w:r>
      <w:r w:rsidRPr="00F14639">
        <w:rPr>
          <w:rFonts w:ascii="Times New Roman" w:hAnsi="Times New Roman"/>
          <w:sz w:val="28"/>
          <w:szCs w:val="28"/>
        </w:rPr>
        <w:t xml:space="preserve"> 1.4.1 настоящего  Соглашения</w:t>
      </w:r>
      <w:r w:rsidRPr="00F14639">
        <w:rPr>
          <w:rFonts w:ascii="Times New Roman" w:hAnsi="Times New Roman"/>
          <w:sz w:val="28"/>
          <w:szCs w:val="28"/>
          <w:lang w:val="ru-RU"/>
        </w:rPr>
        <w:t xml:space="preserve"> и настоящим соглашением</w:t>
      </w:r>
      <w:r w:rsidRPr="00F14639">
        <w:rPr>
          <w:rFonts w:ascii="Times New Roman" w:hAnsi="Times New Roman"/>
          <w:sz w:val="28"/>
          <w:szCs w:val="28"/>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 xml:space="preserve">не устанавливать в трудовых договорах с руководителями </w:t>
      </w:r>
      <w:r w:rsidR="00826E41">
        <w:rPr>
          <w:rFonts w:ascii="Times New Roman" w:hAnsi="Times New Roman"/>
          <w:sz w:val="28"/>
          <w:szCs w:val="28"/>
          <w:lang w:val="ru-RU"/>
        </w:rPr>
        <w:t>учрежден</w:t>
      </w:r>
      <w:r w:rsidRPr="00F14639">
        <w:rPr>
          <w:rFonts w:ascii="Times New Roman" w:hAnsi="Times New Roman"/>
          <w:sz w:val="28"/>
          <w:szCs w:val="28"/>
        </w:rPr>
        <w:t>ий</w:t>
      </w:r>
      <w:r w:rsidRPr="00F14639">
        <w:rPr>
          <w:rFonts w:ascii="Times New Roman" w:hAnsi="Times New Roman"/>
          <w:sz w:val="28"/>
          <w:szCs w:val="28"/>
          <w:lang w:val="ru-RU"/>
        </w:rPr>
        <w:t xml:space="preserve"> </w:t>
      </w:r>
      <w:r w:rsidRPr="00F14639">
        <w:rPr>
          <w:rFonts w:ascii="Times New Roman" w:hAnsi="Times New Roman"/>
          <w:sz w:val="28"/>
          <w:szCs w:val="28"/>
        </w:rPr>
        <w:t xml:space="preserve"> </w:t>
      </w:r>
      <w:r w:rsidRPr="00F14639">
        <w:rPr>
          <w:rFonts w:ascii="Times New Roman" w:hAnsi="Times New Roman"/>
          <w:sz w:val="28"/>
          <w:szCs w:val="28"/>
          <w:lang w:val="ru-RU"/>
        </w:rPr>
        <w:t xml:space="preserve">  </w:t>
      </w:r>
      <w:r w:rsidRPr="00F14639">
        <w:rPr>
          <w:rFonts w:ascii="Times New Roman" w:hAnsi="Times New Roman"/>
          <w:sz w:val="28"/>
          <w:szCs w:val="28"/>
        </w:rPr>
        <w:t>условия,</w:t>
      </w:r>
      <w:r w:rsidRPr="00F14639">
        <w:rPr>
          <w:rFonts w:ascii="Times New Roman" w:hAnsi="Times New Roman"/>
          <w:sz w:val="28"/>
          <w:szCs w:val="28"/>
          <w:lang w:val="ru-RU"/>
        </w:rPr>
        <w:t xml:space="preserve"> </w:t>
      </w:r>
      <w:r w:rsidRPr="00F14639">
        <w:rPr>
          <w:rFonts w:ascii="Times New Roman" w:hAnsi="Times New Roman"/>
          <w:sz w:val="28"/>
          <w:szCs w:val="28"/>
        </w:rPr>
        <w:t>ухудшающие</w:t>
      </w:r>
      <w:r w:rsidRPr="00F14639">
        <w:rPr>
          <w:rFonts w:ascii="Times New Roman" w:hAnsi="Times New Roman"/>
          <w:sz w:val="28"/>
          <w:szCs w:val="28"/>
          <w:lang w:val="ru-RU"/>
        </w:rPr>
        <w:t xml:space="preserve"> </w:t>
      </w:r>
      <w:r w:rsidRPr="00F14639">
        <w:rPr>
          <w:rFonts w:ascii="Times New Roman" w:hAnsi="Times New Roman"/>
          <w:sz w:val="28"/>
          <w:szCs w:val="28"/>
        </w:rPr>
        <w:t>их</w:t>
      </w:r>
      <w:r w:rsidRPr="00F14639">
        <w:rPr>
          <w:rFonts w:ascii="Times New Roman" w:hAnsi="Times New Roman"/>
          <w:sz w:val="28"/>
          <w:szCs w:val="28"/>
          <w:lang w:val="ru-RU"/>
        </w:rPr>
        <w:t xml:space="preserve"> </w:t>
      </w:r>
      <w:r w:rsidRPr="00F14639">
        <w:rPr>
          <w:rFonts w:ascii="Times New Roman" w:hAnsi="Times New Roman"/>
          <w:sz w:val="28"/>
          <w:szCs w:val="28"/>
        </w:rPr>
        <w:t>положение</w:t>
      </w:r>
      <w:r w:rsidRPr="00F14639">
        <w:rPr>
          <w:rFonts w:ascii="Times New Roman" w:hAnsi="Times New Roman"/>
          <w:sz w:val="28"/>
          <w:szCs w:val="28"/>
          <w:lang w:val="ru-RU"/>
        </w:rPr>
        <w:t xml:space="preserve"> по </w:t>
      </w:r>
      <w:r w:rsidRPr="00F14639">
        <w:rPr>
          <w:rFonts w:ascii="Times New Roman" w:hAnsi="Times New Roman"/>
          <w:sz w:val="28"/>
          <w:szCs w:val="28"/>
        </w:rPr>
        <w:t>сравнению</w:t>
      </w:r>
      <w:r w:rsidRPr="00F14639">
        <w:rPr>
          <w:rFonts w:ascii="Times New Roman" w:hAnsi="Times New Roman"/>
          <w:sz w:val="28"/>
          <w:szCs w:val="28"/>
          <w:lang w:val="ru-RU"/>
        </w:rPr>
        <w:t xml:space="preserve"> </w:t>
      </w:r>
      <w:r w:rsidRPr="00F14639">
        <w:rPr>
          <w:rFonts w:ascii="Times New Roman" w:hAnsi="Times New Roman"/>
          <w:sz w:val="28"/>
          <w:szCs w:val="28"/>
        </w:rPr>
        <w:t>с законодательством</w:t>
      </w:r>
      <w:r w:rsidRPr="00F14639">
        <w:rPr>
          <w:rFonts w:ascii="Times New Roman" w:hAnsi="Times New Roman"/>
          <w:sz w:val="28"/>
          <w:szCs w:val="28"/>
          <w:lang w:val="ru-RU"/>
        </w:rPr>
        <w:t xml:space="preserve"> </w:t>
      </w:r>
      <w:r w:rsidRPr="00F14639">
        <w:rPr>
          <w:rFonts w:ascii="Times New Roman" w:hAnsi="Times New Roman"/>
          <w:sz w:val="28"/>
          <w:szCs w:val="28"/>
        </w:rPr>
        <w:t>и соглашениями,</w:t>
      </w:r>
      <w:r w:rsidRPr="00F14639">
        <w:rPr>
          <w:rFonts w:ascii="Times New Roman" w:hAnsi="Times New Roman"/>
          <w:sz w:val="28"/>
          <w:szCs w:val="28"/>
          <w:lang w:val="ru-RU"/>
        </w:rPr>
        <w:t xml:space="preserve"> </w:t>
      </w:r>
      <w:r w:rsidRPr="00F14639">
        <w:rPr>
          <w:rFonts w:ascii="Times New Roman" w:hAnsi="Times New Roman"/>
          <w:sz w:val="28"/>
          <w:szCs w:val="28"/>
        </w:rPr>
        <w:t>перечисленными</w:t>
      </w:r>
      <w:r w:rsidRPr="00F14639">
        <w:rPr>
          <w:rFonts w:ascii="Times New Roman" w:hAnsi="Times New Roman"/>
          <w:sz w:val="28"/>
          <w:szCs w:val="28"/>
          <w:lang w:val="ru-RU"/>
        </w:rPr>
        <w:t xml:space="preserve"> </w:t>
      </w:r>
      <w:r w:rsidRPr="00F14639">
        <w:rPr>
          <w:rFonts w:ascii="Times New Roman" w:hAnsi="Times New Roman"/>
          <w:sz w:val="28"/>
          <w:szCs w:val="28"/>
        </w:rPr>
        <w:t>в</w:t>
      </w:r>
      <w:r w:rsidRPr="00F14639">
        <w:rPr>
          <w:rFonts w:ascii="Times New Roman" w:hAnsi="Times New Roman"/>
          <w:sz w:val="28"/>
          <w:szCs w:val="28"/>
          <w:lang w:val="ru-RU"/>
        </w:rPr>
        <w:t> </w:t>
      </w:r>
      <w:r w:rsidRPr="00F14639">
        <w:rPr>
          <w:rFonts w:ascii="Times New Roman" w:hAnsi="Times New Roman"/>
          <w:sz w:val="28"/>
          <w:szCs w:val="28"/>
        </w:rPr>
        <w:t>п</w:t>
      </w:r>
      <w:r w:rsidRPr="00F14639">
        <w:rPr>
          <w:rFonts w:ascii="Times New Roman" w:hAnsi="Times New Roman"/>
          <w:sz w:val="28"/>
          <w:szCs w:val="28"/>
          <w:lang w:val="ru-RU"/>
        </w:rPr>
        <w:t>ункте</w:t>
      </w:r>
      <w:r w:rsidRPr="00F14639">
        <w:rPr>
          <w:rFonts w:ascii="Times New Roman" w:hAnsi="Times New Roman"/>
          <w:sz w:val="28"/>
          <w:szCs w:val="28"/>
        </w:rPr>
        <w:t xml:space="preserve"> 1.4.1</w:t>
      </w:r>
      <w:r w:rsidRPr="00F14639">
        <w:rPr>
          <w:rFonts w:ascii="Times New Roman" w:hAnsi="Times New Roman"/>
          <w:sz w:val="28"/>
          <w:szCs w:val="28"/>
          <w:lang w:val="ru-RU"/>
        </w:rPr>
        <w:t xml:space="preserve"> </w:t>
      </w:r>
      <w:r w:rsidRPr="00F14639">
        <w:rPr>
          <w:rFonts w:ascii="Times New Roman" w:hAnsi="Times New Roman"/>
          <w:sz w:val="28"/>
          <w:szCs w:val="28"/>
        </w:rPr>
        <w:t>настоящего Соглашения</w:t>
      </w:r>
      <w:r w:rsidRPr="00F14639">
        <w:rPr>
          <w:rFonts w:ascii="Times New Roman" w:hAnsi="Times New Roman"/>
          <w:sz w:val="28"/>
          <w:szCs w:val="28"/>
          <w:lang w:val="ru-RU"/>
        </w:rPr>
        <w:t xml:space="preserve"> и настоящим соглашением</w:t>
      </w:r>
      <w:r w:rsidRPr="00F14639">
        <w:rPr>
          <w:rFonts w:ascii="Times New Roman" w:hAnsi="Times New Roman"/>
          <w:sz w:val="28"/>
          <w:szCs w:val="28"/>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 xml:space="preserve">1.4.8. </w:t>
      </w:r>
      <w:r w:rsidRPr="00F14639">
        <w:rPr>
          <w:rFonts w:ascii="Times New Roman" w:hAnsi="Times New Roman"/>
          <w:sz w:val="28"/>
          <w:szCs w:val="28"/>
          <w:lang w:val="ru-RU"/>
        </w:rPr>
        <w:t>Управление образования</w:t>
      </w:r>
      <w:r w:rsidRPr="00F14639">
        <w:rPr>
          <w:rFonts w:ascii="Times New Roman" w:hAnsi="Times New Roman"/>
          <w:sz w:val="28"/>
          <w:szCs w:val="28"/>
        </w:rPr>
        <w:t xml:space="preserve"> обязуется</w:t>
      </w:r>
      <w:r w:rsidRPr="00F14639">
        <w:rPr>
          <w:rFonts w:ascii="Times New Roman" w:hAnsi="Times New Roman"/>
          <w:sz w:val="28"/>
          <w:szCs w:val="28"/>
          <w:lang w:val="ru-RU"/>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lang w:val="ru-RU"/>
        </w:rPr>
        <w:t>содействовать</w:t>
      </w:r>
      <w:r w:rsidRPr="00F14639">
        <w:rPr>
          <w:rFonts w:ascii="Times New Roman" w:hAnsi="Times New Roman"/>
          <w:sz w:val="28"/>
          <w:szCs w:val="28"/>
        </w:rPr>
        <w:t xml:space="preserve"> своевременному принятию </w:t>
      </w:r>
      <w:r w:rsidRPr="00F14639">
        <w:rPr>
          <w:rFonts w:ascii="Times New Roman" w:hAnsi="Times New Roman"/>
          <w:sz w:val="28"/>
          <w:szCs w:val="28"/>
          <w:lang w:val="ru-RU"/>
        </w:rPr>
        <w:t>работодателями</w:t>
      </w:r>
      <w:r w:rsidRPr="00F14639">
        <w:rPr>
          <w:rFonts w:ascii="Times New Roman" w:hAnsi="Times New Roman"/>
          <w:sz w:val="28"/>
          <w:szCs w:val="28"/>
        </w:rPr>
        <w:t xml:space="preserve"> правовых актов, в случаях, если реализация настоящего соглашения потребует их принятия</w:t>
      </w:r>
      <w:r w:rsidRPr="00F14639">
        <w:rPr>
          <w:rFonts w:ascii="Times New Roman" w:hAnsi="Times New Roman"/>
          <w:sz w:val="28"/>
          <w:szCs w:val="28"/>
          <w:lang w:val="ru-RU"/>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lang w:val="ru-RU"/>
        </w:rPr>
        <w:t>координировать деятельность работодателей по выполнению обязательств, принятых по настоящему соглашению.</w:t>
      </w:r>
    </w:p>
    <w:p w:rsidR="007A0BE1" w:rsidRPr="00F14639" w:rsidRDefault="007A0BE1" w:rsidP="007A0BE1">
      <w:pPr>
        <w:pStyle w:val="a6"/>
        <w:suppressAutoHyphens/>
        <w:ind w:firstLine="540"/>
        <w:jc w:val="both"/>
        <w:rPr>
          <w:rFonts w:ascii="Times New Roman" w:hAnsi="Times New Roman"/>
          <w:sz w:val="28"/>
          <w:szCs w:val="28"/>
          <w:lang w:val="ru-RU"/>
        </w:rPr>
      </w:pPr>
    </w:p>
    <w:p w:rsidR="007A0BE1" w:rsidRPr="00F14639" w:rsidRDefault="007A0BE1" w:rsidP="007A0BE1">
      <w:pPr>
        <w:pStyle w:val="a6"/>
        <w:suppressAutoHyphens/>
        <w:ind w:firstLine="540"/>
        <w:jc w:val="both"/>
        <w:rPr>
          <w:rFonts w:ascii="Times New Roman" w:hAnsi="Times New Roman"/>
          <w:b/>
          <w:sz w:val="28"/>
          <w:szCs w:val="28"/>
        </w:rPr>
      </w:pPr>
      <w:r w:rsidRPr="00F14639">
        <w:rPr>
          <w:rFonts w:ascii="Times New Roman" w:hAnsi="Times New Roman"/>
          <w:b/>
          <w:sz w:val="28"/>
          <w:szCs w:val="28"/>
        </w:rPr>
        <w:t>1.5. Основные принципы заключения Соглашения</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 xml:space="preserve">Настоящее Соглашение заключено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w:t>
      </w:r>
      <w:r w:rsidRPr="00F14639">
        <w:rPr>
          <w:rFonts w:ascii="Times New Roman" w:hAnsi="Times New Roman"/>
          <w:sz w:val="28"/>
          <w:szCs w:val="28"/>
          <w:lang w:val="ru-RU"/>
        </w:rPr>
        <w:t xml:space="preserve">                                     </w:t>
      </w:r>
      <w:r w:rsidRPr="00F14639">
        <w:rPr>
          <w:rFonts w:ascii="Times New Roman" w:hAnsi="Times New Roman"/>
          <w:sz w:val="28"/>
          <w:szCs w:val="28"/>
        </w:rPr>
        <w:t>при систематическом контроле за его исполнением.</w:t>
      </w:r>
    </w:p>
    <w:p w:rsidR="007A0BE1" w:rsidRPr="00F14639" w:rsidRDefault="007A0BE1" w:rsidP="007A0BE1">
      <w:pPr>
        <w:pStyle w:val="1"/>
        <w:ind w:firstLine="540"/>
      </w:pPr>
      <w:bookmarkStart w:id="2" w:name="_Toc302032410"/>
      <w:r w:rsidRPr="00F14639">
        <w:lastRenderedPageBreak/>
        <w:t>ОБЯЗАТЕЛЬСТВА СТОРОН В ОБЛАСТИ СОЦИАЛЬНО- ТРУДОВЫХ И СОЦИАЛЬНО-ЭКОНОМИЧЕСКИХ ОТНОШЕНИЙ</w:t>
      </w:r>
      <w:bookmarkEnd w:id="2"/>
    </w:p>
    <w:p w:rsidR="007A0BE1" w:rsidRPr="00F14639" w:rsidRDefault="007A0BE1" w:rsidP="007A0BE1">
      <w:pPr>
        <w:pStyle w:val="a6"/>
        <w:suppressAutoHyphens/>
        <w:jc w:val="left"/>
        <w:rPr>
          <w:rFonts w:ascii="Times New Roman" w:hAnsi="Times New Roman"/>
          <w:b/>
          <w:bCs/>
          <w:sz w:val="28"/>
          <w:szCs w:val="28"/>
        </w:rPr>
      </w:pPr>
      <w:r w:rsidRPr="00F14639">
        <w:rPr>
          <w:rFonts w:ascii="Times New Roman" w:hAnsi="Times New Roman"/>
          <w:b/>
          <w:sz w:val="28"/>
          <w:szCs w:val="28"/>
        </w:rPr>
        <w:t xml:space="preserve">  </w:t>
      </w:r>
      <w:r w:rsidRPr="00F14639">
        <w:rPr>
          <w:rFonts w:ascii="Times New Roman" w:hAnsi="Times New Roman"/>
          <w:sz w:val="28"/>
          <w:szCs w:val="28"/>
        </w:rPr>
        <w:t xml:space="preserve">      </w:t>
      </w:r>
      <w:r w:rsidRPr="00F14639">
        <w:rPr>
          <w:rFonts w:ascii="Times New Roman" w:hAnsi="Times New Roman"/>
          <w:b/>
          <w:bCs/>
          <w:sz w:val="28"/>
          <w:szCs w:val="28"/>
        </w:rPr>
        <w:t xml:space="preserve">2.1. </w:t>
      </w:r>
      <w:r w:rsidRPr="00F14639">
        <w:rPr>
          <w:rFonts w:ascii="Times New Roman" w:hAnsi="Times New Roman"/>
          <w:b/>
          <w:bCs/>
          <w:sz w:val="28"/>
          <w:szCs w:val="28"/>
          <w:lang w:val="ru-RU"/>
        </w:rPr>
        <w:t>Стороны</w:t>
      </w:r>
      <w:r w:rsidRPr="00F14639">
        <w:rPr>
          <w:rFonts w:ascii="Times New Roman" w:hAnsi="Times New Roman"/>
          <w:b/>
          <w:bCs/>
          <w:sz w:val="28"/>
          <w:szCs w:val="28"/>
        </w:rPr>
        <w:t xml:space="preserve"> договорились:</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2.1.1. Постоянно анализировать социально-экономическое положение работников образования, активно взаимодействовать с депутатами </w:t>
      </w:r>
      <w:r w:rsidRPr="00F14639">
        <w:rPr>
          <w:rFonts w:ascii="Times New Roman" w:hAnsi="Times New Roman"/>
          <w:sz w:val="28"/>
          <w:szCs w:val="28"/>
          <w:lang w:val="ru-RU"/>
        </w:rPr>
        <w:t>городской  Думы</w:t>
      </w:r>
      <w:r w:rsidRPr="00F14639">
        <w:rPr>
          <w:rFonts w:ascii="Times New Roman" w:hAnsi="Times New Roman"/>
          <w:sz w:val="28"/>
          <w:szCs w:val="28"/>
        </w:rPr>
        <w:t xml:space="preserve"> в разработке предложений, проектов правовых актов, направленных на совершенствование </w:t>
      </w:r>
      <w:r w:rsidRPr="00F14639">
        <w:rPr>
          <w:rFonts w:ascii="Times New Roman" w:hAnsi="Times New Roman"/>
          <w:sz w:val="28"/>
          <w:szCs w:val="28"/>
          <w:lang w:val="ru-RU"/>
        </w:rPr>
        <w:t>нормативной</w:t>
      </w:r>
      <w:r w:rsidRPr="00F14639">
        <w:rPr>
          <w:rFonts w:ascii="Times New Roman" w:hAnsi="Times New Roman"/>
          <w:sz w:val="28"/>
          <w:szCs w:val="28"/>
        </w:rPr>
        <w:t xml:space="preserve"> базы</w:t>
      </w:r>
      <w:r w:rsidRPr="00F14639">
        <w:rPr>
          <w:rFonts w:ascii="Times New Roman" w:hAnsi="Times New Roman"/>
          <w:sz w:val="28"/>
          <w:szCs w:val="28"/>
          <w:lang w:val="ru-RU"/>
        </w:rPr>
        <w:t xml:space="preserve"> в области</w:t>
      </w:r>
      <w:r w:rsidRPr="00F14639">
        <w:rPr>
          <w:rFonts w:ascii="Times New Roman" w:hAnsi="Times New Roman"/>
          <w:sz w:val="28"/>
          <w:szCs w:val="28"/>
        </w:rPr>
        <w:t xml:space="preserve"> образования, усиление социальной защищенности работников.</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2.1.2. Контролировать соблюдение социальных и трудовых прав работников.</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2.1.3. Рекомендовать руководителям </w:t>
      </w:r>
      <w:r w:rsidRPr="00F14639">
        <w:rPr>
          <w:rFonts w:ascii="Times New Roman" w:hAnsi="Times New Roman"/>
          <w:sz w:val="28"/>
          <w:szCs w:val="28"/>
          <w:lang w:val="ru-RU"/>
        </w:rPr>
        <w:t xml:space="preserve">организаций, являющихся автономными учреждениями, </w:t>
      </w:r>
      <w:r w:rsidRPr="00F14639">
        <w:rPr>
          <w:rFonts w:ascii="Times New Roman" w:hAnsi="Times New Roman"/>
          <w:sz w:val="28"/>
          <w:szCs w:val="28"/>
        </w:rPr>
        <w:t xml:space="preserve"> включать в состав наблюдательного совета из числа работников</w:t>
      </w:r>
      <w:r w:rsidRPr="00F14639">
        <w:rPr>
          <w:rFonts w:ascii="Times New Roman" w:hAnsi="Times New Roman"/>
          <w:sz w:val="28"/>
          <w:szCs w:val="28"/>
          <w:lang w:val="ru-RU"/>
        </w:rPr>
        <w:t xml:space="preserve"> </w:t>
      </w:r>
      <w:r w:rsidRPr="00F14639">
        <w:rPr>
          <w:rFonts w:ascii="Times New Roman" w:hAnsi="Times New Roman"/>
          <w:sz w:val="28"/>
          <w:szCs w:val="28"/>
        </w:rPr>
        <w:t xml:space="preserve">представителя первичной профсоюзной организации (председателя </w:t>
      </w:r>
      <w:r w:rsidRPr="00F14639">
        <w:rPr>
          <w:rFonts w:ascii="Times New Roman" w:hAnsi="Times New Roman"/>
          <w:sz w:val="28"/>
          <w:szCs w:val="28"/>
          <w:lang w:val="ru-RU"/>
        </w:rPr>
        <w:t xml:space="preserve">первичной </w:t>
      </w:r>
      <w:r w:rsidRPr="00F14639">
        <w:rPr>
          <w:rFonts w:ascii="Times New Roman" w:hAnsi="Times New Roman"/>
          <w:sz w:val="28"/>
          <w:szCs w:val="28"/>
        </w:rPr>
        <w:t>проф</w:t>
      </w:r>
      <w:r w:rsidRPr="00F14639">
        <w:rPr>
          <w:rFonts w:ascii="Times New Roman" w:hAnsi="Times New Roman"/>
          <w:sz w:val="28"/>
          <w:szCs w:val="28"/>
          <w:lang w:val="ru-RU"/>
        </w:rPr>
        <w:t>союзной организации</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2.1.</w:t>
      </w:r>
      <w:r w:rsidRPr="00F14639">
        <w:rPr>
          <w:rFonts w:ascii="Times New Roman" w:hAnsi="Times New Roman"/>
          <w:sz w:val="28"/>
          <w:szCs w:val="28"/>
          <w:lang w:val="ru-RU"/>
        </w:rPr>
        <w:t>4</w:t>
      </w:r>
      <w:r w:rsidRPr="00F14639">
        <w:rPr>
          <w:rFonts w:ascii="Times New Roman" w:hAnsi="Times New Roman"/>
          <w:sz w:val="28"/>
          <w:szCs w:val="28"/>
        </w:rPr>
        <w:t xml:space="preserve">. </w:t>
      </w:r>
      <w:r w:rsidRPr="00F14639">
        <w:rPr>
          <w:rFonts w:ascii="Times New Roman" w:hAnsi="Times New Roman"/>
          <w:sz w:val="28"/>
          <w:szCs w:val="28"/>
          <w:lang w:val="ru-RU"/>
        </w:rPr>
        <w:t>Рекомендовать подведомственным Управлению образования</w:t>
      </w:r>
      <w:r w:rsidRPr="00F14639">
        <w:rPr>
          <w:rFonts w:ascii="Times New Roman" w:hAnsi="Times New Roman"/>
          <w:sz w:val="28"/>
          <w:szCs w:val="28"/>
        </w:rPr>
        <w:t xml:space="preserve"> образовательны</w:t>
      </w:r>
      <w:r w:rsidRPr="00F14639">
        <w:rPr>
          <w:rFonts w:ascii="Times New Roman" w:hAnsi="Times New Roman"/>
          <w:sz w:val="28"/>
          <w:szCs w:val="28"/>
          <w:lang w:val="ru-RU"/>
        </w:rPr>
        <w:t>м</w:t>
      </w:r>
      <w:r w:rsidRPr="00F14639">
        <w:rPr>
          <w:rFonts w:ascii="Times New Roman" w:hAnsi="Times New Roman"/>
          <w:sz w:val="28"/>
          <w:szCs w:val="28"/>
        </w:rPr>
        <w:t xml:space="preserve">   организаци</w:t>
      </w:r>
      <w:r w:rsidRPr="00F14639">
        <w:rPr>
          <w:rFonts w:ascii="Times New Roman" w:hAnsi="Times New Roman"/>
          <w:sz w:val="28"/>
          <w:szCs w:val="28"/>
          <w:lang w:val="ru-RU"/>
        </w:rPr>
        <w:t>ям</w:t>
      </w:r>
      <w:r w:rsidRPr="00F14639">
        <w:rPr>
          <w:rFonts w:ascii="Times New Roman" w:hAnsi="Times New Roman"/>
          <w:sz w:val="28"/>
          <w:szCs w:val="28"/>
        </w:rPr>
        <w:t>:</w:t>
      </w:r>
    </w:p>
    <w:p w:rsidR="007A0BE1" w:rsidRPr="00F14639" w:rsidRDefault="007A0BE1" w:rsidP="007A0BE1">
      <w:pPr>
        <w:autoSpaceDE w:val="0"/>
        <w:autoSpaceDN w:val="0"/>
        <w:adjustRightInd w:val="0"/>
        <w:ind w:firstLine="567"/>
        <w:jc w:val="both"/>
        <w:rPr>
          <w:sz w:val="28"/>
          <w:szCs w:val="28"/>
        </w:rPr>
      </w:pPr>
      <w:r w:rsidRPr="00F14639">
        <w:rPr>
          <w:sz w:val="28"/>
          <w:szCs w:val="28"/>
        </w:rPr>
        <w:t>предоставлять организациям Профсоюза информацию по социально-трудовым вопросам в соответствии со статьей 17 Федерального закона от 12 января 1996 года № 10-ФЗ «О профессиональных союзах, их правах и гарантиях деятельности»;</w:t>
      </w:r>
    </w:p>
    <w:p w:rsidR="007A0BE1" w:rsidRPr="00F14639" w:rsidRDefault="007A0BE1" w:rsidP="007A0BE1">
      <w:pPr>
        <w:ind w:firstLine="567"/>
        <w:jc w:val="both"/>
        <w:rPr>
          <w:sz w:val="28"/>
          <w:szCs w:val="28"/>
        </w:rPr>
      </w:pPr>
      <w:r w:rsidRPr="00F14639">
        <w:rPr>
          <w:sz w:val="28"/>
          <w:szCs w:val="28"/>
        </w:rPr>
        <w:t>предоставлять организациям Профсоюза информацию о планировании и проведении мероприятий по массовому сокращению численности (штатов) работников</w:t>
      </w:r>
      <w:r w:rsidRPr="00F14639">
        <w:t xml:space="preserve"> </w:t>
      </w:r>
      <w:r w:rsidRPr="00F14639">
        <w:rPr>
          <w:sz w:val="28"/>
          <w:szCs w:val="28"/>
        </w:rPr>
        <w:t>муниципальных образовательных организаций;</w:t>
      </w:r>
    </w:p>
    <w:p w:rsidR="007A0BE1" w:rsidRPr="00F14639" w:rsidRDefault="007A0BE1" w:rsidP="007A0BE1">
      <w:pPr>
        <w:ind w:firstLine="567"/>
        <w:jc w:val="both"/>
        <w:rPr>
          <w:sz w:val="28"/>
          <w:szCs w:val="28"/>
        </w:rPr>
      </w:pPr>
      <w:r w:rsidRPr="00F14639">
        <w:rPr>
          <w:sz w:val="28"/>
          <w:szCs w:val="28"/>
        </w:rPr>
        <w:t>своевременно рассматривать обращения, заявления, требования и предложения профсоюзных органов и давать мотивированные ответы;</w:t>
      </w:r>
    </w:p>
    <w:p w:rsidR="007A0BE1" w:rsidRPr="00F14639" w:rsidRDefault="007A0BE1" w:rsidP="007A0BE1">
      <w:pPr>
        <w:ind w:firstLine="567"/>
        <w:jc w:val="both"/>
        <w:rPr>
          <w:sz w:val="28"/>
          <w:szCs w:val="28"/>
        </w:rPr>
      </w:pPr>
      <w:r w:rsidRPr="00F14639">
        <w:rPr>
          <w:sz w:val="28"/>
          <w:szCs w:val="28"/>
        </w:rPr>
        <w:t>разрабатывать и вносить на рассмотрение администрации муниципального образования предложения по обеспечению жильем работников муниципальных образовательных организаций</w:t>
      </w:r>
      <w:r w:rsidR="00570C79" w:rsidRPr="00033F25">
        <w:rPr>
          <w:sz w:val="28"/>
          <w:szCs w:val="28"/>
        </w:rPr>
        <w:t>, в соответствии с действующим законодательством</w:t>
      </w:r>
      <w:r w:rsidRPr="00F14639">
        <w:rPr>
          <w:sz w:val="28"/>
          <w:szCs w:val="28"/>
        </w:rPr>
        <w:t>.</w:t>
      </w:r>
    </w:p>
    <w:p w:rsidR="007A0BE1" w:rsidRPr="00F14639" w:rsidRDefault="007A0BE1" w:rsidP="007A0BE1">
      <w:pPr>
        <w:pStyle w:val="11"/>
        <w:widowControl/>
        <w:suppressAutoHyphens/>
        <w:spacing w:line="228" w:lineRule="auto"/>
        <w:ind w:left="40" w:firstLine="540"/>
        <w:rPr>
          <w:sz w:val="28"/>
          <w:szCs w:val="28"/>
        </w:rPr>
      </w:pPr>
      <w:r w:rsidRPr="00F14639">
        <w:rPr>
          <w:spacing w:val="-10"/>
          <w:sz w:val="28"/>
          <w:szCs w:val="28"/>
        </w:rPr>
        <w:t>2.1.5. Управление</w:t>
      </w:r>
      <w:r w:rsidRPr="00F14639">
        <w:rPr>
          <w:sz w:val="28"/>
          <w:szCs w:val="28"/>
        </w:rPr>
        <w:t xml:space="preserve"> образования:</w:t>
      </w:r>
    </w:p>
    <w:p w:rsidR="007A0BE1" w:rsidRPr="00F14639" w:rsidRDefault="007A0BE1" w:rsidP="007A0BE1">
      <w:pPr>
        <w:ind w:firstLine="540"/>
        <w:jc w:val="both"/>
        <w:rPr>
          <w:sz w:val="28"/>
          <w:szCs w:val="28"/>
        </w:rPr>
      </w:pPr>
      <w:r w:rsidRPr="00F14639">
        <w:rPr>
          <w:sz w:val="28"/>
          <w:szCs w:val="28"/>
        </w:rPr>
        <w:t>не допускает необоснованного сокращения количества муниципальных образовательных организаций, принимает меры по недопущению необоснованного перепрофилирования высвобождаемых зданий и сооружений;</w:t>
      </w:r>
    </w:p>
    <w:p w:rsidR="007A0BE1" w:rsidRPr="00F14639" w:rsidRDefault="007A0BE1" w:rsidP="007A0BE1">
      <w:pPr>
        <w:ind w:firstLine="540"/>
        <w:jc w:val="both"/>
        <w:rPr>
          <w:sz w:val="28"/>
          <w:szCs w:val="28"/>
        </w:rPr>
      </w:pPr>
      <w:r w:rsidRPr="00F14639">
        <w:rPr>
          <w:sz w:val="28"/>
          <w:szCs w:val="28"/>
        </w:rPr>
        <w:t>предусматривает меры по повышению профессионального уровня работников</w:t>
      </w:r>
      <w:r w:rsidRPr="00F14639">
        <w:t xml:space="preserve"> </w:t>
      </w:r>
      <w:r w:rsidRPr="00F14639">
        <w:rPr>
          <w:sz w:val="28"/>
          <w:szCs w:val="28"/>
        </w:rPr>
        <w:t xml:space="preserve">муниципальных образовательных организаций и переподготовке высвобождаемых работников, занятых в сфере образования. </w:t>
      </w:r>
    </w:p>
    <w:p w:rsidR="007A0BE1" w:rsidRPr="00F14639" w:rsidRDefault="007A0BE1" w:rsidP="007A0BE1">
      <w:pPr>
        <w:ind w:firstLine="540"/>
        <w:jc w:val="both"/>
        <w:rPr>
          <w:sz w:val="28"/>
          <w:szCs w:val="28"/>
        </w:rPr>
      </w:pPr>
      <w:r w:rsidRPr="00F14639">
        <w:rPr>
          <w:sz w:val="28"/>
          <w:szCs w:val="28"/>
        </w:rPr>
        <w:t>2.1.6. Работодатели:</w:t>
      </w:r>
    </w:p>
    <w:p w:rsidR="007A0BE1" w:rsidRPr="00F14639" w:rsidRDefault="007A0BE1" w:rsidP="007A0BE1">
      <w:pPr>
        <w:ind w:firstLine="540"/>
        <w:jc w:val="both"/>
        <w:rPr>
          <w:sz w:val="28"/>
          <w:szCs w:val="28"/>
        </w:rPr>
      </w:pPr>
      <w:r w:rsidRPr="00F14639">
        <w:rPr>
          <w:sz w:val="28"/>
          <w:szCs w:val="28"/>
        </w:rPr>
        <w:t>заключают коллективные договоры;</w:t>
      </w:r>
    </w:p>
    <w:p w:rsidR="007A0BE1" w:rsidRPr="00F14639" w:rsidRDefault="007A0BE1" w:rsidP="007A0BE1">
      <w:pPr>
        <w:ind w:firstLine="540"/>
        <w:jc w:val="both"/>
        <w:rPr>
          <w:sz w:val="28"/>
          <w:szCs w:val="28"/>
        </w:rPr>
      </w:pPr>
      <w:r w:rsidRPr="00F14639">
        <w:rPr>
          <w:sz w:val="28"/>
          <w:szCs w:val="28"/>
        </w:rPr>
        <w:t>самостоятельно утверждают своё штатное расписание в пределах установленного фонда оплаты труда в соответствии с согласованной с главным распорядителем бюджетных средств структурой;</w:t>
      </w:r>
    </w:p>
    <w:p w:rsidR="007A0BE1" w:rsidRPr="00F14639" w:rsidRDefault="007A0BE1" w:rsidP="007A0BE1">
      <w:pPr>
        <w:ind w:firstLine="540"/>
        <w:jc w:val="both"/>
        <w:rPr>
          <w:sz w:val="28"/>
          <w:szCs w:val="28"/>
        </w:rPr>
      </w:pPr>
      <w:r w:rsidRPr="00F14639">
        <w:rPr>
          <w:sz w:val="28"/>
          <w:szCs w:val="28"/>
        </w:rPr>
        <w:t xml:space="preserve">определяют самостоятельно с учётом требований законодательства по согласованию с выборным профсоюзным органом в пределах средств на оплату труда </w:t>
      </w:r>
      <w:r w:rsidRPr="00F14639">
        <w:rPr>
          <w:bCs/>
          <w:sz w:val="28"/>
          <w:szCs w:val="28"/>
        </w:rPr>
        <w:t xml:space="preserve">размеры окладов (должностных окладов), ставок заработной платы работников, размеры </w:t>
      </w:r>
      <w:r w:rsidRPr="00F14639">
        <w:rPr>
          <w:sz w:val="28"/>
          <w:szCs w:val="28"/>
        </w:rPr>
        <w:t>компенсационных и стимулирующих выплат, а также критерии, порядок и размер установления выплат стимулирующего характера (в том числе, из внебюджетных источников);</w:t>
      </w:r>
    </w:p>
    <w:p w:rsidR="007A0BE1" w:rsidRPr="00F14639" w:rsidRDefault="007A0BE1" w:rsidP="007A0BE1">
      <w:pPr>
        <w:ind w:firstLine="540"/>
        <w:jc w:val="both"/>
        <w:rPr>
          <w:sz w:val="28"/>
          <w:szCs w:val="28"/>
        </w:rPr>
      </w:pPr>
      <w:r w:rsidRPr="00F14639">
        <w:rPr>
          <w:sz w:val="28"/>
          <w:szCs w:val="28"/>
        </w:rPr>
        <w:lastRenderedPageBreak/>
        <w:t xml:space="preserve">начисляют и выплачивают заработную плату в размере не менее 2/3 средней заработной платы за время простоя по вине работодателя, не менее 2/3 ставки заработной платы, оклада (должностного оклада) за время простоя по причинам, не зависящим от работодателя и работника, а в случае приостановки деятельности образовательной организации по предписаниям органов Роспотребнадзора, органов государственного пожарного надзора – </w:t>
      </w:r>
      <w:r w:rsidRPr="00033F25">
        <w:rPr>
          <w:sz w:val="28"/>
          <w:szCs w:val="28"/>
        </w:rPr>
        <w:t xml:space="preserve">в </w:t>
      </w:r>
      <w:r w:rsidR="00570C79" w:rsidRPr="00033F25">
        <w:rPr>
          <w:sz w:val="28"/>
          <w:szCs w:val="28"/>
        </w:rPr>
        <w:t>соответствии с ПП №536 от 11.05.2016г</w:t>
      </w:r>
      <w:r w:rsidRPr="00033F25">
        <w:rPr>
          <w:sz w:val="28"/>
          <w:szCs w:val="28"/>
        </w:rPr>
        <w:t>;</w:t>
      </w:r>
    </w:p>
    <w:p w:rsidR="007A0BE1" w:rsidRPr="00F14639" w:rsidRDefault="007A0BE1" w:rsidP="007A0BE1">
      <w:pPr>
        <w:ind w:firstLine="540"/>
        <w:jc w:val="both"/>
        <w:rPr>
          <w:sz w:val="28"/>
          <w:szCs w:val="28"/>
        </w:rPr>
      </w:pPr>
      <w:r w:rsidRPr="00F14639">
        <w:rPr>
          <w:sz w:val="28"/>
          <w:szCs w:val="28"/>
        </w:rPr>
        <w:t>участвуют в реализации прав работников организаций, осуществляющих свою деятельность в поселках городского типа и сельских населенных пунктах, (далее – сельская местность), в строгом соответствии с законодательством;</w:t>
      </w:r>
    </w:p>
    <w:p w:rsidR="007A0BE1" w:rsidRPr="00F14639" w:rsidRDefault="007A0BE1" w:rsidP="007A0BE1">
      <w:pPr>
        <w:ind w:firstLine="540"/>
        <w:jc w:val="both"/>
        <w:rPr>
          <w:sz w:val="28"/>
          <w:szCs w:val="28"/>
        </w:rPr>
      </w:pPr>
      <w:r w:rsidRPr="00F14639">
        <w:rPr>
          <w:sz w:val="28"/>
          <w:szCs w:val="28"/>
        </w:rPr>
        <w:t>определяют рабочее время и время отдыха различных категорий педагогических и иных работников организаций в соответствии с законодательством, уставом организации, правилами внутреннего трудового распорядка, графиком работы, учебным расписанием и фиксируют в коллективном договоре;</w:t>
      </w:r>
    </w:p>
    <w:p w:rsidR="007A0BE1" w:rsidRPr="00F14639" w:rsidRDefault="007A0BE1" w:rsidP="007A0BE1">
      <w:pPr>
        <w:ind w:firstLine="540"/>
        <w:jc w:val="both"/>
        <w:rPr>
          <w:sz w:val="28"/>
          <w:szCs w:val="28"/>
        </w:rPr>
      </w:pPr>
      <w:r w:rsidRPr="00F14639">
        <w:rPr>
          <w:sz w:val="28"/>
          <w:szCs w:val="28"/>
        </w:rPr>
        <w:t>принимают положение о порядке распределения педагогической нагрузки            работников в организациях в соответствии с примерным положением (Приложение № 1);</w:t>
      </w:r>
    </w:p>
    <w:p w:rsidR="007A0BE1" w:rsidRPr="00F14639" w:rsidRDefault="007A0BE1" w:rsidP="007A0BE1">
      <w:pPr>
        <w:ind w:firstLine="540"/>
        <w:jc w:val="both"/>
        <w:rPr>
          <w:sz w:val="28"/>
          <w:szCs w:val="28"/>
        </w:rPr>
      </w:pPr>
      <w:r w:rsidRPr="00F14639">
        <w:rPr>
          <w:sz w:val="28"/>
          <w:szCs w:val="28"/>
        </w:rPr>
        <w:t>включают в трудовой договор с работником (дополнительное соглашение к трудовому договору) условия оплаты труда, в том числе фиксированный размер оклада (должностного оклада), ставки заработной платы, установленный работнику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размеры и условия выплат компенсационного и стимулирующего характера.</w:t>
      </w:r>
    </w:p>
    <w:p w:rsidR="007A0BE1" w:rsidRPr="00F14639" w:rsidRDefault="007A0BE1" w:rsidP="007A0BE1">
      <w:pPr>
        <w:pStyle w:val="a6"/>
        <w:suppressAutoHyphens/>
        <w:ind w:firstLine="540"/>
        <w:jc w:val="both"/>
        <w:rPr>
          <w:rFonts w:ascii="Times New Roman" w:hAnsi="Times New Roman"/>
          <w:b/>
          <w:sz w:val="28"/>
          <w:szCs w:val="28"/>
          <w:lang w:val="ru-RU"/>
        </w:rPr>
      </w:pPr>
    </w:p>
    <w:p w:rsidR="007A0BE1" w:rsidRPr="00F14639" w:rsidRDefault="007A0BE1" w:rsidP="007A0BE1">
      <w:pPr>
        <w:pStyle w:val="a6"/>
        <w:suppressAutoHyphens/>
        <w:ind w:firstLine="540"/>
        <w:jc w:val="both"/>
        <w:rPr>
          <w:rFonts w:ascii="Times New Roman" w:hAnsi="Times New Roman"/>
          <w:b/>
          <w:bCs/>
          <w:sz w:val="28"/>
          <w:szCs w:val="28"/>
        </w:rPr>
      </w:pPr>
      <w:r w:rsidRPr="00F14639">
        <w:rPr>
          <w:rFonts w:ascii="Times New Roman" w:hAnsi="Times New Roman"/>
          <w:b/>
          <w:sz w:val="28"/>
          <w:szCs w:val="28"/>
        </w:rPr>
        <w:t>2.2.</w:t>
      </w:r>
      <w:r w:rsidRPr="00F14639">
        <w:rPr>
          <w:rFonts w:ascii="Times New Roman" w:hAnsi="Times New Roman"/>
          <w:sz w:val="28"/>
          <w:szCs w:val="28"/>
        </w:rPr>
        <w:t xml:space="preserve"> </w:t>
      </w:r>
      <w:r w:rsidRPr="00F14639">
        <w:rPr>
          <w:rFonts w:ascii="Times New Roman" w:hAnsi="Times New Roman"/>
          <w:b/>
          <w:bCs/>
          <w:sz w:val="28"/>
          <w:szCs w:val="28"/>
          <w:lang w:val="ru-RU"/>
        </w:rPr>
        <w:t>Управление образования</w:t>
      </w:r>
      <w:r w:rsidRPr="00F14639">
        <w:rPr>
          <w:rFonts w:ascii="Times New Roman" w:hAnsi="Times New Roman"/>
          <w:b/>
          <w:bCs/>
          <w:sz w:val="28"/>
          <w:szCs w:val="28"/>
        </w:rPr>
        <w:t xml:space="preserve"> и Профсоюз договорились:</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2.2.1. Добиваться повышения уровня жизни, оплаты труда, мер социальной поддержки и социальных гарантий работников, не допускать снижения достигнутого уровня.</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2.2.</w:t>
      </w:r>
      <w:r w:rsidRPr="00F14639">
        <w:rPr>
          <w:rFonts w:ascii="Times New Roman" w:hAnsi="Times New Roman"/>
          <w:sz w:val="28"/>
          <w:szCs w:val="28"/>
          <w:lang w:val="ru-RU"/>
        </w:rPr>
        <w:t>2</w:t>
      </w:r>
      <w:r w:rsidRPr="00F14639">
        <w:rPr>
          <w:rFonts w:ascii="Times New Roman" w:hAnsi="Times New Roman"/>
          <w:sz w:val="28"/>
          <w:szCs w:val="28"/>
        </w:rPr>
        <w:t xml:space="preserve">. </w:t>
      </w:r>
      <w:r w:rsidRPr="00F14639">
        <w:rPr>
          <w:rFonts w:ascii="Times New Roman" w:hAnsi="Times New Roman"/>
          <w:sz w:val="28"/>
          <w:szCs w:val="28"/>
          <w:lang w:val="ru-RU"/>
        </w:rPr>
        <w:t>Взаимодействовать по вопросу распределения</w:t>
      </w:r>
      <w:r w:rsidRPr="00F14639">
        <w:rPr>
          <w:rFonts w:ascii="Times New Roman" w:hAnsi="Times New Roman"/>
          <w:sz w:val="28"/>
          <w:szCs w:val="28"/>
        </w:rPr>
        <w:t xml:space="preserve"> </w:t>
      </w:r>
      <w:r w:rsidRPr="00F14639">
        <w:rPr>
          <w:rFonts w:ascii="Times New Roman" w:hAnsi="Times New Roman"/>
          <w:sz w:val="28"/>
          <w:szCs w:val="28"/>
          <w:lang w:val="ru-RU"/>
        </w:rPr>
        <w:t xml:space="preserve">между образовательными учреждениями </w:t>
      </w:r>
      <w:r w:rsidRPr="00F14639">
        <w:rPr>
          <w:rFonts w:ascii="Times New Roman" w:hAnsi="Times New Roman"/>
          <w:sz w:val="28"/>
          <w:szCs w:val="28"/>
        </w:rPr>
        <w:t>финансов</w:t>
      </w:r>
      <w:r w:rsidRPr="00F14639">
        <w:rPr>
          <w:rFonts w:ascii="Times New Roman" w:hAnsi="Times New Roman"/>
          <w:sz w:val="28"/>
          <w:szCs w:val="28"/>
          <w:lang w:val="ru-RU"/>
        </w:rPr>
        <w:t xml:space="preserve">ых средств, поступающих на </w:t>
      </w:r>
      <w:r w:rsidRPr="00F14639">
        <w:rPr>
          <w:rFonts w:ascii="Times New Roman" w:hAnsi="Times New Roman"/>
          <w:sz w:val="28"/>
          <w:szCs w:val="28"/>
        </w:rPr>
        <w:t>обеспечени</w:t>
      </w:r>
      <w:r w:rsidRPr="00F14639">
        <w:rPr>
          <w:rFonts w:ascii="Times New Roman" w:hAnsi="Times New Roman"/>
          <w:sz w:val="28"/>
          <w:szCs w:val="28"/>
          <w:lang w:val="ru-RU"/>
        </w:rPr>
        <w:t>е</w:t>
      </w:r>
      <w:r w:rsidRPr="00F14639">
        <w:rPr>
          <w:rFonts w:ascii="Times New Roman" w:hAnsi="Times New Roman"/>
          <w:sz w:val="28"/>
          <w:szCs w:val="28"/>
        </w:rPr>
        <w:t xml:space="preserve">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w:t>
      </w:r>
      <w:r w:rsidRPr="00F14639">
        <w:rPr>
          <w:rFonts w:ascii="Times New Roman" w:hAnsi="Times New Roman"/>
          <w:sz w:val="28"/>
          <w:szCs w:val="28"/>
          <w:lang w:val="ru-RU"/>
        </w:rPr>
        <w:t xml:space="preserve"> </w:t>
      </w:r>
      <w:r w:rsidRPr="00F14639">
        <w:rPr>
          <w:rFonts w:ascii="Times New Roman" w:hAnsi="Times New Roman"/>
          <w:sz w:val="28"/>
          <w:szCs w:val="28"/>
        </w:rPr>
        <w:t>и обеспечения дополнительного образования детей в муниципальных общеобразовательных организациях за счет субвенций, предоставляемых из областного бюджета.</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2.2.</w:t>
      </w:r>
      <w:r w:rsidRPr="00F14639">
        <w:rPr>
          <w:rFonts w:ascii="Times New Roman" w:hAnsi="Times New Roman"/>
          <w:sz w:val="28"/>
          <w:szCs w:val="28"/>
          <w:lang w:val="ru-RU"/>
        </w:rPr>
        <w:t>3</w:t>
      </w:r>
      <w:r w:rsidRPr="00F14639">
        <w:rPr>
          <w:rFonts w:ascii="Times New Roman" w:hAnsi="Times New Roman"/>
          <w:sz w:val="28"/>
          <w:szCs w:val="28"/>
        </w:rPr>
        <w:t xml:space="preserve">. </w:t>
      </w:r>
      <w:r w:rsidRPr="00F14639">
        <w:rPr>
          <w:rFonts w:ascii="Times New Roman" w:hAnsi="Times New Roman"/>
          <w:sz w:val="28"/>
          <w:szCs w:val="28"/>
          <w:lang w:val="ru-RU"/>
        </w:rPr>
        <w:t>При проведении ежегодного августовского совещания, организовать работу профсоюзной секции для</w:t>
      </w:r>
      <w:r w:rsidRPr="00F14639">
        <w:rPr>
          <w:rFonts w:ascii="Times New Roman" w:hAnsi="Times New Roman"/>
          <w:sz w:val="28"/>
          <w:szCs w:val="28"/>
        </w:rPr>
        <w:t xml:space="preserve"> руководителей образова</w:t>
      </w:r>
      <w:r w:rsidRPr="00F14639">
        <w:rPr>
          <w:rFonts w:ascii="Times New Roman" w:hAnsi="Times New Roman"/>
          <w:sz w:val="28"/>
          <w:szCs w:val="28"/>
          <w:lang w:val="ru-RU"/>
        </w:rPr>
        <w:t>тельных учреждений</w:t>
      </w:r>
      <w:r w:rsidRPr="00F14639">
        <w:rPr>
          <w:rFonts w:ascii="Times New Roman" w:hAnsi="Times New Roman"/>
          <w:sz w:val="28"/>
          <w:szCs w:val="28"/>
        </w:rPr>
        <w:t xml:space="preserve"> </w:t>
      </w:r>
      <w:r w:rsidRPr="00F14639">
        <w:rPr>
          <w:rFonts w:ascii="Times New Roman" w:hAnsi="Times New Roman"/>
          <w:sz w:val="28"/>
          <w:szCs w:val="28"/>
          <w:lang w:val="ru-RU"/>
        </w:rPr>
        <w:t>и</w:t>
      </w:r>
      <w:r w:rsidRPr="00F14639">
        <w:rPr>
          <w:rFonts w:ascii="Times New Roman" w:hAnsi="Times New Roman"/>
          <w:sz w:val="28"/>
          <w:szCs w:val="28"/>
        </w:rPr>
        <w:t xml:space="preserve"> председателей </w:t>
      </w:r>
      <w:r w:rsidRPr="00F14639">
        <w:rPr>
          <w:rFonts w:ascii="Times New Roman" w:hAnsi="Times New Roman"/>
          <w:sz w:val="28"/>
          <w:szCs w:val="28"/>
          <w:lang w:val="ru-RU"/>
        </w:rPr>
        <w:t>первичных профсоюзных</w:t>
      </w:r>
      <w:r w:rsidRPr="00F14639">
        <w:rPr>
          <w:rFonts w:ascii="Times New Roman" w:hAnsi="Times New Roman"/>
          <w:sz w:val="28"/>
          <w:szCs w:val="28"/>
        </w:rPr>
        <w:t xml:space="preserve"> организаций с целью определения основных направлений взаимодействия на предстоящий учебный год.</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2.2.4. Добиваться ежегодно</w:t>
      </w:r>
      <w:r w:rsidR="00570C79">
        <w:rPr>
          <w:rFonts w:ascii="Times New Roman" w:hAnsi="Times New Roman"/>
          <w:sz w:val="28"/>
          <w:szCs w:val="28"/>
          <w:lang w:val="ru-RU"/>
        </w:rPr>
        <w:t>го</w:t>
      </w:r>
      <w:r w:rsidRPr="00F14639">
        <w:rPr>
          <w:rFonts w:ascii="Times New Roman" w:hAnsi="Times New Roman"/>
          <w:sz w:val="28"/>
          <w:szCs w:val="28"/>
        </w:rPr>
        <w:t xml:space="preserve"> </w:t>
      </w:r>
      <w:r w:rsidR="00570C79" w:rsidRPr="00033F25">
        <w:rPr>
          <w:rFonts w:ascii="Times New Roman" w:hAnsi="Times New Roman"/>
          <w:sz w:val="28"/>
          <w:szCs w:val="28"/>
          <w:lang w:val="ru-RU"/>
        </w:rPr>
        <w:t>увеличения</w:t>
      </w:r>
      <w:r w:rsidRPr="00F14639">
        <w:rPr>
          <w:rFonts w:ascii="Times New Roman" w:hAnsi="Times New Roman"/>
          <w:sz w:val="28"/>
          <w:szCs w:val="28"/>
        </w:rPr>
        <w:t xml:space="preserve"> субсидии муниципальным образованиям на организацию отдыха детей в каникулярное время не менее, чем на величину прогнозируемого индекса потребительских цен (инфляции).</w:t>
      </w:r>
    </w:p>
    <w:p w:rsidR="007A0BE1" w:rsidRPr="00F37B9D" w:rsidRDefault="007A0BE1" w:rsidP="007A0BE1">
      <w:pPr>
        <w:pStyle w:val="a6"/>
        <w:suppressAutoHyphens/>
        <w:ind w:firstLine="567"/>
        <w:jc w:val="both"/>
        <w:rPr>
          <w:rFonts w:ascii="Times New Roman" w:hAnsi="Times New Roman"/>
          <w:sz w:val="28"/>
          <w:szCs w:val="28"/>
        </w:rPr>
      </w:pPr>
    </w:p>
    <w:p w:rsidR="007A0BE1" w:rsidRPr="00F14639" w:rsidRDefault="007A0BE1" w:rsidP="007A0BE1">
      <w:pPr>
        <w:pStyle w:val="a6"/>
        <w:suppressAutoHyphens/>
        <w:ind w:firstLine="567"/>
        <w:jc w:val="both"/>
        <w:rPr>
          <w:rFonts w:ascii="Times New Roman" w:hAnsi="Times New Roman"/>
          <w:b/>
          <w:bCs/>
          <w:sz w:val="28"/>
          <w:szCs w:val="28"/>
        </w:rPr>
      </w:pPr>
      <w:r w:rsidRPr="00F14639">
        <w:rPr>
          <w:rFonts w:ascii="Times New Roman" w:hAnsi="Times New Roman"/>
          <w:b/>
          <w:bCs/>
          <w:sz w:val="28"/>
          <w:szCs w:val="28"/>
        </w:rPr>
        <w:lastRenderedPageBreak/>
        <w:t xml:space="preserve">2.3.  </w:t>
      </w:r>
      <w:r w:rsidRPr="00F14639">
        <w:rPr>
          <w:rFonts w:ascii="Times New Roman" w:hAnsi="Times New Roman"/>
          <w:b/>
          <w:bCs/>
          <w:sz w:val="28"/>
          <w:szCs w:val="28"/>
          <w:lang w:val="ru-RU"/>
        </w:rPr>
        <w:t>Управление образования</w:t>
      </w:r>
      <w:r w:rsidRPr="00F14639">
        <w:rPr>
          <w:rFonts w:ascii="Times New Roman" w:hAnsi="Times New Roman"/>
          <w:b/>
          <w:bCs/>
          <w:sz w:val="28"/>
          <w:szCs w:val="28"/>
        </w:rPr>
        <w:t xml:space="preserve"> обязуется:</w:t>
      </w:r>
    </w:p>
    <w:p w:rsidR="007A0BE1" w:rsidRPr="00F14639" w:rsidRDefault="007A0BE1" w:rsidP="007A0BE1">
      <w:pPr>
        <w:autoSpaceDE w:val="0"/>
        <w:autoSpaceDN w:val="0"/>
        <w:adjustRightInd w:val="0"/>
        <w:ind w:firstLine="540"/>
        <w:jc w:val="both"/>
        <w:outlineLvl w:val="1"/>
        <w:rPr>
          <w:sz w:val="28"/>
          <w:szCs w:val="28"/>
        </w:rPr>
      </w:pPr>
      <w:r w:rsidRPr="00F14639">
        <w:rPr>
          <w:sz w:val="28"/>
          <w:szCs w:val="28"/>
        </w:rPr>
        <w:t xml:space="preserve">2.3.1. Принимать оперативные меры по своевременной выплате работникам организаций заработной платы. </w:t>
      </w:r>
    </w:p>
    <w:p w:rsidR="007A0BE1" w:rsidRPr="00F14639" w:rsidRDefault="007A0BE1" w:rsidP="007A0BE1">
      <w:pPr>
        <w:ind w:firstLine="540"/>
        <w:jc w:val="both"/>
        <w:rPr>
          <w:sz w:val="28"/>
          <w:szCs w:val="28"/>
        </w:rPr>
      </w:pPr>
      <w:r w:rsidRPr="00F14639">
        <w:rPr>
          <w:sz w:val="28"/>
          <w:szCs w:val="28"/>
        </w:rPr>
        <w:t>2.3.2. При подготовке проектов нормативных правовых актов, которые разрабатываются Управлением образования, а также при принятии приказов и других правовых актов,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2.3.3. Согласовывать с Профсоюзом проекты приказов и других </w:t>
      </w:r>
      <w:r w:rsidRPr="00F14639">
        <w:rPr>
          <w:rFonts w:ascii="Times New Roman" w:hAnsi="Times New Roman"/>
          <w:sz w:val="28"/>
          <w:szCs w:val="28"/>
          <w:lang w:val="ru-RU"/>
        </w:rPr>
        <w:t xml:space="preserve">правовых </w:t>
      </w:r>
      <w:r w:rsidRPr="00F14639">
        <w:rPr>
          <w:rFonts w:ascii="Times New Roman" w:hAnsi="Times New Roman"/>
          <w:sz w:val="28"/>
          <w:szCs w:val="28"/>
        </w:rPr>
        <w:t xml:space="preserve">актов, касающиеся социально-экономических, </w:t>
      </w:r>
      <w:r w:rsidRPr="00033F25">
        <w:rPr>
          <w:rFonts w:ascii="Times New Roman" w:hAnsi="Times New Roman"/>
          <w:sz w:val="28"/>
          <w:szCs w:val="28"/>
        </w:rPr>
        <w:t xml:space="preserve">профессиональных </w:t>
      </w:r>
      <w:r w:rsidR="00570C79" w:rsidRPr="00033F25">
        <w:rPr>
          <w:rFonts w:ascii="Times New Roman" w:hAnsi="Times New Roman"/>
          <w:sz w:val="28"/>
          <w:szCs w:val="28"/>
          <w:lang w:val="ru-RU"/>
        </w:rPr>
        <w:t>,</w:t>
      </w:r>
      <w:r w:rsidRPr="00033F25">
        <w:rPr>
          <w:rFonts w:ascii="Times New Roman" w:hAnsi="Times New Roman"/>
          <w:sz w:val="28"/>
          <w:szCs w:val="28"/>
        </w:rPr>
        <w:t xml:space="preserve"> трудовых</w:t>
      </w:r>
      <w:r w:rsidRPr="00F14639">
        <w:rPr>
          <w:rFonts w:ascii="Times New Roman" w:hAnsi="Times New Roman"/>
          <w:sz w:val="28"/>
          <w:szCs w:val="28"/>
        </w:rPr>
        <w:t xml:space="preserve"> прав работников.</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Без согласования с Профсоюзом данные акты не могут быть приняты.</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2.3.</w:t>
      </w:r>
      <w:r w:rsidRPr="00F14639">
        <w:rPr>
          <w:rFonts w:ascii="Times New Roman" w:hAnsi="Times New Roman"/>
          <w:sz w:val="28"/>
          <w:szCs w:val="28"/>
          <w:lang w:val="ru-RU"/>
        </w:rPr>
        <w:t>4</w:t>
      </w:r>
      <w:r w:rsidRPr="00F14639">
        <w:rPr>
          <w:rFonts w:ascii="Times New Roman" w:hAnsi="Times New Roman"/>
          <w:sz w:val="28"/>
          <w:szCs w:val="28"/>
        </w:rPr>
        <w:t xml:space="preserve">. Направлять по запросу </w:t>
      </w:r>
      <w:r w:rsidRPr="00033F25">
        <w:rPr>
          <w:rFonts w:ascii="Times New Roman" w:hAnsi="Times New Roman"/>
          <w:sz w:val="28"/>
          <w:szCs w:val="28"/>
        </w:rPr>
        <w:t>Профсоюза</w:t>
      </w:r>
      <w:r w:rsidR="00570C79" w:rsidRPr="00033F25">
        <w:rPr>
          <w:rFonts w:ascii="Times New Roman" w:hAnsi="Times New Roman"/>
          <w:sz w:val="28"/>
          <w:szCs w:val="28"/>
          <w:lang w:val="ru-RU"/>
        </w:rPr>
        <w:t xml:space="preserve"> с соблюдением требований о защите персональных данных</w:t>
      </w:r>
      <w:r w:rsidRPr="00033F25">
        <w:rPr>
          <w:rFonts w:ascii="Times New Roman" w:hAnsi="Times New Roman"/>
          <w:sz w:val="28"/>
          <w:szCs w:val="28"/>
        </w:rPr>
        <w:t xml:space="preserve"> следующую информацию:</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о численности, составе работников</w:t>
      </w:r>
      <w:r w:rsidRPr="00F14639">
        <w:rPr>
          <w:rFonts w:ascii="Times New Roman" w:hAnsi="Times New Roman"/>
          <w:sz w:val="28"/>
          <w:szCs w:val="28"/>
          <w:lang w:val="ru-RU"/>
        </w:rPr>
        <w:t xml:space="preserve"> подведомственных муниципальных учреждений</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о размере средней заработной платы и иных показателях заработной платы по отдельным категориям работников образовательных </w:t>
      </w:r>
      <w:r w:rsidRPr="00F14639">
        <w:rPr>
          <w:rFonts w:ascii="Times New Roman" w:hAnsi="Times New Roman"/>
          <w:sz w:val="28"/>
          <w:szCs w:val="28"/>
          <w:lang w:val="ru-RU"/>
        </w:rPr>
        <w:t>организаций</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об объеме задолженности по выплате заработной платы;</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о показателях по условиям и охране труда;</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о кадровом составе образовательных организаций и иную информацию </w:t>
      </w:r>
      <w:r w:rsidRPr="00F14639">
        <w:rPr>
          <w:rFonts w:ascii="Times New Roman" w:hAnsi="Times New Roman"/>
          <w:sz w:val="28"/>
          <w:szCs w:val="28"/>
          <w:lang w:val="ru-RU"/>
        </w:rPr>
        <w:t xml:space="preserve">            </w:t>
      </w:r>
      <w:r w:rsidRPr="00F14639">
        <w:rPr>
          <w:rFonts w:ascii="Times New Roman" w:hAnsi="Times New Roman"/>
          <w:sz w:val="28"/>
          <w:szCs w:val="28"/>
        </w:rPr>
        <w:t>по социально-трудовым вопросам</w:t>
      </w:r>
      <w:r w:rsidRPr="00F14639">
        <w:rPr>
          <w:rFonts w:ascii="Times New Roman" w:hAnsi="Times New Roman"/>
          <w:sz w:val="28"/>
          <w:szCs w:val="28"/>
          <w:lang w:val="ru-RU"/>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иную информацию по социально-трудовым вопросам. </w:t>
      </w:r>
    </w:p>
    <w:p w:rsidR="007A0BE1" w:rsidRPr="00F14639" w:rsidRDefault="007A0BE1" w:rsidP="007A0BE1">
      <w:pPr>
        <w:pStyle w:val="a6"/>
        <w:suppressAutoHyphens/>
        <w:ind w:left="570"/>
        <w:jc w:val="both"/>
        <w:rPr>
          <w:rFonts w:ascii="Times New Roman" w:hAnsi="Times New Roman"/>
          <w:b/>
          <w:sz w:val="28"/>
          <w:szCs w:val="28"/>
          <w:lang w:val="ru-RU"/>
        </w:rPr>
      </w:pPr>
    </w:p>
    <w:p w:rsidR="007A0BE1" w:rsidRPr="002D31E6" w:rsidRDefault="007A0BE1" w:rsidP="007A0BE1">
      <w:pPr>
        <w:pStyle w:val="a6"/>
        <w:suppressAutoHyphens/>
        <w:ind w:left="570"/>
        <w:jc w:val="both"/>
        <w:rPr>
          <w:rFonts w:ascii="Times New Roman" w:hAnsi="Times New Roman"/>
          <w:b/>
          <w:color w:val="000000"/>
          <w:sz w:val="28"/>
          <w:szCs w:val="28"/>
        </w:rPr>
      </w:pPr>
      <w:r w:rsidRPr="002D31E6">
        <w:rPr>
          <w:rFonts w:ascii="Times New Roman" w:hAnsi="Times New Roman"/>
          <w:b/>
          <w:color w:val="000000"/>
          <w:sz w:val="28"/>
          <w:szCs w:val="28"/>
        </w:rPr>
        <w:t xml:space="preserve">2.4. </w:t>
      </w:r>
      <w:r w:rsidRPr="002D31E6">
        <w:rPr>
          <w:rFonts w:ascii="Times New Roman" w:hAnsi="Times New Roman"/>
          <w:b/>
          <w:color w:val="000000"/>
          <w:sz w:val="28"/>
          <w:szCs w:val="28"/>
          <w:lang w:val="ru-RU"/>
        </w:rPr>
        <w:t xml:space="preserve">Администрация </w:t>
      </w:r>
      <w:r w:rsidRPr="002D31E6">
        <w:rPr>
          <w:rFonts w:ascii="Times New Roman" w:hAnsi="Times New Roman"/>
          <w:b/>
          <w:color w:val="000000"/>
          <w:sz w:val="28"/>
          <w:szCs w:val="28"/>
        </w:rPr>
        <w:t>обязуется:</w:t>
      </w:r>
    </w:p>
    <w:p w:rsidR="007A0BE1" w:rsidRPr="002D31E6" w:rsidRDefault="007A0BE1" w:rsidP="007A0BE1">
      <w:pPr>
        <w:pStyle w:val="a6"/>
        <w:suppressAutoHyphens/>
        <w:ind w:firstLine="567"/>
        <w:jc w:val="both"/>
        <w:rPr>
          <w:rFonts w:ascii="Times New Roman" w:hAnsi="Times New Roman"/>
          <w:color w:val="000000"/>
          <w:sz w:val="28"/>
          <w:szCs w:val="28"/>
          <w:lang w:val="ru-RU"/>
        </w:rPr>
      </w:pPr>
      <w:r w:rsidRPr="002D31E6">
        <w:rPr>
          <w:rFonts w:ascii="Times New Roman" w:hAnsi="Times New Roman"/>
          <w:color w:val="000000"/>
          <w:sz w:val="28"/>
          <w:szCs w:val="28"/>
          <w:lang w:val="ru-RU"/>
        </w:rPr>
        <w:t>2.4.1.</w:t>
      </w:r>
      <w:r w:rsidRPr="002D31E6">
        <w:rPr>
          <w:color w:val="000000"/>
          <w:sz w:val="28"/>
          <w:szCs w:val="28"/>
        </w:rPr>
        <w:t xml:space="preserve"> </w:t>
      </w:r>
      <w:r w:rsidRPr="002D31E6">
        <w:rPr>
          <w:rFonts w:ascii="Times New Roman" w:hAnsi="Times New Roman"/>
          <w:color w:val="000000"/>
          <w:sz w:val="28"/>
          <w:szCs w:val="28"/>
        </w:rPr>
        <w:t xml:space="preserve">Оказывать содействие Профсоюзу в </w:t>
      </w:r>
      <w:r w:rsidRPr="002D31E6">
        <w:rPr>
          <w:rFonts w:ascii="Times New Roman" w:hAnsi="Times New Roman"/>
          <w:color w:val="000000"/>
          <w:sz w:val="28"/>
          <w:szCs w:val="28"/>
          <w:lang w:val="ru-RU"/>
        </w:rPr>
        <w:t>вопросах организации и проведения профессиональных конкурсов, повышения квалификации и проведения обучающих семинаров:</w:t>
      </w:r>
    </w:p>
    <w:p w:rsidR="007A0BE1" w:rsidRPr="002D31E6" w:rsidRDefault="007A0BE1" w:rsidP="007A0BE1">
      <w:pPr>
        <w:pStyle w:val="a6"/>
        <w:suppressAutoHyphens/>
        <w:ind w:firstLine="567"/>
        <w:jc w:val="both"/>
        <w:rPr>
          <w:rFonts w:ascii="Times New Roman" w:hAnsi="Times New Roman"/>
          <w:color w:val="000000"/>
          <w:sz w:val="28"/>
          <w:szCs w:val="28"/>
          <w:lang w:val="ru-RU"/>
        </w:rPr>
      </w:pPr>
      <w:r w:rsidRPr="002D31E6">
        <w:rPr>
          <w:rFonts w:ascii="Times New Roman" w:hAnsi="Times New Roman"/>
          <w:color w:val="000000"/>
          <w:sz w:val="28"/>
          <w:szCs w:val="28"/>
          <w:lang w:val="ru-RU"/>
        </w:rPr>
        <w:t>2.4.2. Предусматривать ежегодное финансирование</w:t>
      </w:r>
    </w:p>
    <w:p w:rsidR="007A0BE1" w:rsidRPr="002D31E6" w:rsidRDefault="007A0BE1" w:rsidP="007A0BE1">
      <w:pPr>
        <w:pStyle w:val="a6"/>
        <w:suppressAutoHyphens/>
        <w:ind w:firstLine="567"/>
        <w:jc w:val="both"/>
        <w:rPr>
          <w:rFonts w:ascii="Times New Roman" w:hAnsi="Times New Roman"/>
          <w:color w:val="000000"/>
          <w:sz w:val="28"/>
          <w:szCs w:val="28"/>
          <w:lang w:val="ru-RU"/>
        </w:rPr>
      </w:pPr>
      <w:r w:rsidRPr="002D31E6">
        <w:rPr>
          <w:rFonts w:ascii="Times New Roman" w:hAnsi="Times New Roman"/>
          <w:color w:val="000000"/>
          <w:sz w:val="28"/>
          <w:szCs w:val="28"/>
          <w:lang w:val="ru-RU"/>
        </w:rPr>
        <w:t>-на именные премии Главы для педагогов муниципальных образовательных учреждений – 100 тысяч рублей</w:t>
      </w:r>
    </w:p>
    <w:p w:rsidR="007A0BE1" w:rsidRPr="002D31E6" w:rsidRDefault="007A0BE1" w:rsidP="007A0BE1">
      <w:pPr>
        <w:pStyle w:val="a6"/>
        <w:suppressAutoHyphens/>
        <w:ind w:firstLine="567"/>
        <w:jc w:val="both"/>
        <w:rPr>
          <w:rFonts w:ascii="Times New Roman" w:hAnsi="Times New Roman"/>
          <w:color w:val="000000"/>
          <w:sz w:val="28"/>
          <w:szCs w:val="28"/>
          <w:lang w:val="ru-RU"/>
        </w:rPr>
      </w:pPr>
      <w:r w:rsidRPr="00111069">
        <w:rPr>
          <w:rFonts w:ascii="Times New Roman" w:hAnsi="Times New Roman"/>
          <w:color w:val="000000"/>
          <w:sz w:val="28"/>
          <w:szCs w:val="28"/>
          <w:lang w:val="ru-RU"/>
        </w:rPr>
        <w:t>-на именные премии Главы для</w:t>
      </w:r>
      <w:r>
        <w:rPr>
          <w:rFonts w:ascii="Times New Roman" w:hAnsi="Times New Roman"/>
          <w:color w:val="000000"/>
          <w:sz w:val="28"/>
          <w:szCs w:val="28"/>
          <w:lang w:val="ru-RU"/>
        </w:rPr>
        <w:t xml:space="preserve"> талантливой молодежи – 200 тысяч рублей</w:t>
      </w:r>
    </w:p>
    <w:p w:rsidR="007A0BE1" w:rsidRPr="00F14639" w:rsidRDefault="007A0BE1" w:rsidP="007A0BE1">
      <w:pPr>
        <w:pStyle w:val="a6"/>
        <w:suppressAutoHyphens/>
        <w:ind w:left="570"/>
        <w:jc w:val="both"/>
        <w:rPr>
          <w:rFonts w:ascii="Times New Roman" w:hAnsi="Times New Roman"/>
          <w:b/>
          <w:bCs/>
          <w:sz w:val="28"/>
          <w:szCs w:val="28"/>
          <w:lang w:val="ru-RU"/>
        </w:rPr>
      </w:pPr>
    </w:p>
    <w:p w:rsidR="007A0BE1" w:rsidRPr="00F14639" w:rsidRDefault="007A0BE1" w:rsidP="007A0BE1">
      <w:pPr>
        <w:pStyle w:val="a6"/>
        <w:suppressAutoHyphens/>
        <w:ind w:left="570"/>
        <w:jc w:val="both"/>
        <w:rPr>
          <w:rFonts w:ascii="Times New Roman" w:hAnsi="Times New Roman"/>
          <w:b/>
          <w:bCs/>
          <w:sz w:val="28"/>
          <w:szCs w:val="28"/>
        </w:rPr>
      </w:pPr>
      <w:r w:rsidRPr="00F14639">
        <w:rPr>
          <w:rFonts w:ascii="Times New Roman" w:hAnsi="Times New Roman"/>
          <w:b/>
          <w:bCs/>
          <w:sz w:val="28"/>
          <w:szCs w:val="28"/>
        </w:rPr>
        <w:t>2.</w:t>
      </w:r>
      <w:r>
        <w:rPr>
          <w:rFonts w:ascii="Times New Roman" w:hAnsi="Times New Roman"/>
          <w:b/>
          <w:bCs/>
          <w:sz w:val="28"/>
          <w:szCs w:val="28"/>
          <w:lang w:val="ru-RU"/>
        </w:rPr>
        <w:t>5</w:t>
      </w:r>
      <w:r w:rsidRPr="00F14639">
        <w:rPr>
          <w:rFonts w:ascii="Times New Roman" w:hAnsi="Times New Roman"/>
          <w:b/>
          <w:bCs/>
          <w:sz w:val="28"/>
          <w:szCs w:val="28"/>
        </w:rPr>
        <w:t xml:space="preserve">. Профсоюз обязуется: </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 xml:space="preserve">.1. Контролировать соблюдение работодателями и их представителями законодательства о труде, об охране труда, соглашений, коллективных договоров, других нормативных </w:t>
      </w:r>
      <w:r w:rsidRPr="00F14639">
        <w:rPr>
          <w:rFonts w:ascii="Times New Roman" w:hAnsi="Times New Roman"/>
          <w:sz w:val="28"/>
          <w:szCs w:val="28"/>
          <w:lang w:val="ru-RU"/>
        </w:rPr>
        <w:t>правовых</w:t>
      </w:r>
      <w:r w:rsidRPr="00F14639">
        <w:rPr>
          <w:rFonts w:ascii="Times New Roman" w:hAnsi="Times New Roman"/>
          <w:sz w:val="28"/>
          <w:szCs w:val="28"/>
        </w:rPr>
        <w:t xml:space="preserve"> актов, </w:t>
      </w:r>
      <w:r w:rsidRPr="00F14639">
        <w:rPr>
          <w:rFonts w:ascii="Times New Roman" w:hAnsi="Times New Roman"/>
          <w:sz w:val="28"/>
          <w:szCs w:val="28"/>
          <w:lang w:val="ru-RU"/>
        </w:rPr>
        <w:t>регулирующих отношения в сфере образования</w:t>
      </w:r>
      <w:r w:rsidRPr="00F14639">
        <w:rPr>
          <w:rFonts w:ascii="Times New Roman" w:hAnsi="Times New Roman"/>
          <w:sz w:val="28"/>
          <w:szCs w:val="28"/>
        </w:rPr>
        <w:t>.</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 xml:space="preserve">.2. Осуществлять защиту трудовых прав и интересов членов Профсоюза </w:t>
      </w:r>
      <w:r w:rsidRPr="00F14639">
        <w:rPr>
          <w:rFonts w:ascii="Times New Roman" w:hAnsi="Times New Roman"/>
          <w:sz w:val="28"/>
          <w:szCs w:val="28"/>
          <w:lang w:val="ru-RU"/>
        </w:rPr>
        <w:t xml:space="preserve">            </w:t>
      </w:r>
      <w:r w:rsidRPr="00F14639">
        <w:rPr>
          <w:rFonts w:ascii="Times New Roman" w:hAnsi="Times New Roman"/>
          <w:sz w:val="28"/>
          <w:szCs w:val="28"/>
        </w:rPr>
        <w:t>в судебных и других правоохранительных органах</w:t>
      </w:r>
      <w:r w:rsidRPr="00F14639">
        <w:rPr>
          <w:rFonts w:ascii="Times New Roman" w:hAnsi="Times New Roman"/>
          <w:sz w:val="28"/>
          <w:szCs w:val="28"/>
          <w:lang w:val="ru-RU"/>
        </w:rPr>
        <w:t>, в комиссиях по трудовым спорам.</w:t>
      </w:r>
      <w:r w:rsidRPr="00F14639">
        <w:rPr>
          <w:rFonts w:ascii="Times New Roman" w:hAnsi="Times New Roman"/>
          <w:sz w:val="28"/>
          <w:szCs w:val="28"/>
        </w:rPr>
        <w:t xml:space="preserve"> </w:t>
      </w:r>
    </w:p>
    <w:p w:rsidR="007A0BE1" w:rsidRPr="00F14639" w:rsidRDefault="007A0BE1" w:rsidP="007A0BE1">
      <w:pPr>
        <w:pStyle w:val="a6"/>
        <w:suppressAutoHyphens/>
        <w:ind w:firstLine="540"/>
        <w:jc w:val="both"/>
        <w:rPr>
          <w:rFonts w:ascii="Times New Roman" w:hAnsi="Times New Roman"/>
          <w:dstrike/>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 xml:space="preserve">.3. Оказывать бесплатную правовую помощь в решении трудовых </w:t>
      </w:r>
      <w:r w:rsidRPr="00F14639">
        <w:rPr>
          <w:rFonts w:ascii="Times New Roman" w:hAnsi="Times New Roman"/>
          <w:sz w:val="28"/>
          <w:szCs w:val="28"/>
          <w:lang w:val="ru-RU"/>
        </w:rPr>
        <w:t xml:space="preserve">                    </w:t>
      </w:r>
      <w:r w:rsidRPr="00F14639">
        <w:rPr>
          <w:rFonts w:ascii="Times New Roman" w:hAnsi="Times New Roman"/>
          <w:sz w:val="28"/>
          <w:szCs w:val="28"/>
        </w:rPr>
        <w:t xml:space="preserve">и социально-экономических вопросов работникам и обучающимся, являющимся членами Профсоюза. </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 xml:space="preserve">.4. Вносить предложения по совершенствованию законодательства о труде и социальных гарантиях работников и обучающихся, проводить экспертизу </w:t>
      </w:r>
      <w:r w:rsidRPr="00F14639">
        <w:rPr>
          <w:rFonts w:ascii="Times New Roman" w:hAnsi="Times New Roman"/>
          <w:sz w:val="28"/>
          <w:szCs w:val="28"/>
        </w:rPr>
        <w:lastRenderedPageBreak/>
        <w:t xml:space="preserve">законопроектов и других нормативных </w:t>
      </w:r>
      <w:r w:rsidRPr="00F14639">
        <w:rPr>
          <w:rFonts w:ascii="Times New Roman" w:hAnsi="Times New Roman"/>
          <w:sz w:val="28"/>
          <w:szCs w:val="28"/>
          <w:lang w:val="ru-RU"/>
        </w:rPr>
        <w:t xml:space="preserve">правовых </w:t>
      </w:r>
      <w:r w:rsidRPr="00F14639">
        <w:rPr>
          <w:rFonts w:ascii="Times New Roman" w:hAnsi="Times New Roman"/>
          <w:sz w:val="28"/>
          <w:szCs w:val="28"/>
        </w:rPr>
        <w:t>актов в области экономики, социальных вопросов и охраны труда.</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 xml:space="preserve">.5. </w:t>
      </w:r>
      <w:r w:rsidRPr="00F14639">
        <w:rPr>
          <w:rFonts w:ascii="Times New Roman" w:hAnsi="Times New Roman"/>
          <w:sz w:val="28"/>
          <w:szCs w:val="28"/>
          <w:lang w:val="ru-RU"/>
        </w:rPr>
        <w:t>При проведении аттестации работников на соответствие занимаемой должности или в целях установления квалификационной категории принимать участие в работе соответствующих аттестационных комиссий.</w:t>
      </w:r>
    </w:p>
    <w:p w:rsidR="007A0BE1" w:rsidRPr="00F14639" w:rsidRDefault="007A0BE1" w:rsidP="007A0BE1">
      <w:pPr>
        <w:ind w:firstLine="567"/>
        <w:jc w:val="both"/>
        <w:rPr>
          <w:sz w:val="28"/>
          <w:szCs w:val="28"/>
        </w:rPr>
      </w:pPr>
      <w:r w:rsidRPr="00F14639">
        <w:rPr>
          <w:sz w:val="28"/>
          <w:szCs w:val="28"/>
        </w:rPr>
        <w:t>2.</w:t>
      </w:r>
      <w:r>
        <w:rPr>
          <w:sz w:val="28"/>
          <w:szCs w:val="28"/>
        </w:rPr>
        <w:t>5</w:t>
      </w:r>
      <w:r w:rsidRPr="00F14639">
        <w:rPr>
          <w:sz w:val="28"/>
          <w:szCs w:val="28"/>
        </w:rPr>
        <w:t>.6.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7A0BE1" w:rsidRPr="00F14639" w:rsidRDefault="007A0BE1" w:rsidP="007A0BE1">
      <w:pPr>
        <w:ind w:firstLine="567"/>
        <w:jc w:val="both"/>
        <w:rPr>
          <w:sz w:val="28"/>
          <w:szCs w:val="28"/>
        </w:rPr>
      </w:pPr>
      <w:r w:rsidRPr="00F14639">
        <w:rPr>
          <w:sz w:val="28"/>
          <w:szCs w:val="28"/>
        </w:rPr>
        <w:t>2.5.7. Разрабатывать и вносить на рассмотрение органов местного самоуправления предложения по обеспечению жильем работников образования</w:t>
      </w:r>
      <w:r w:rsidR="001E4064">
        <w:rPr>
          <w:sz w:val="28"/>
          <w:szCs w:val="28"/>
        </w:rPr>
        <w:t xml:space="preserve">, </w:t>
      </w:r>
      <w:r w:rsidR="001E4064" w:rsidRPr="00033F25">
        <w:rPr>
          <w:sz w:val="28"/>
          <w:szCs w:val="28"/>
        </w:rPr>
        <w:t>в соответствии с действующим законодательством</w:t>
      </w:r>
      <w:r w:rsidRPr="00033F25">
        <w:rPr>
          <w:sz w:val="28"/>
          <w:szCs w:val="28"/>
        </w:rPr>
        <w:t>.</w:t>
      </w:r>
      <w:r w:rsidRPr="00F14639">
        <w:rPr>
          <w:sz w:val="28"/>
          <w:szCs w:val="28"/>
        </w:rPr>
        <w:t xml:space="preserve"> </w:t>
      </w:r>
    </w:p>
    <w:p w:rsidR="007A0BE1" w:rsidRPr="00F14639" w:rsidRDefault="007A0BE1" w:rsidP="007A0BE1">
      <w:pPr>
        <w:ind w:firstLine="567"/>
        <w:jc w:val="both"/>
        <w:rPr>
          <w:sz w:val="28"/>
          <w:szCs w:val="28"/>
        </w:rPr>
      </w:pPr>
      <w:r w:rsidRPr="00F14639">
        <w:rPr>
          <w:sz w:val="28"/>
          <w:szCs w:val="28"/>
        </w:rPr>
        <w:t>2.</w:t>
      </w:r>
      <w:r>
        <w:rPr>
          <w:sz w:val="28"/>
          <w:szCs w:val="28"/>
        </w:rPr>
        <w:t>5</w:t>
      </w:r>
      <w:r w:rsidRPr="00F14639">
        <w:rPr>
          <w:sz w:val="28"/>
          <w:szCs w:val="28"/>
        </w:rPr>
        <w:t>.8. Оказывать руководителям организаций необходимую консультационную, методическую, информационную помощь в целях профилактики нарушений трудового законодательства.</w:t>
      </w:r>
    </w:p>
    <w:p w:rsidR="007A0BE1" w:rsidRPr="00F14639" w:rsidRDefault="007A0BE1" w:rsidP="007A0BE1">
      <w:pPr>
        <w:ind w:firstLine="567"/>
        <w:jc w:val="both"/>
        <w:rPr>
          <w:sz w:val="28"/>
          <w:szCs w:val="28"/>
        </w:rPr>
      </w:pPr>
      <w:r w:rsidRPr="00F14639">
        <w:rPr>
          <w:sz w:val="28"/>
          <w:szCs w:val="28"/>
        </w:rPr>
        <w:t>2.</w:t>
      </w:r>
      <w:r>
        <w:rPr>
          <w:sz w:val="28"/>
          <w:szCs w:val="28"/>
        </w:rPr>
        <w:t>5</w:t>
      </w:r>
      <w:r w:rsidRPr="00F14639">
        <w:rPr>
          <w:sz w:val="28"/>
          <w:szCs w:val="28"/>
        </w:rPr>
        <w:t>.9. Оказывать содействие руководителям организаций – членам Профсоюза – по вопросам обжалования действий надзорных органов, которые могут повлечь за собой нарушение прав или законных интересов работников.</w:t>
      </w:r>
    </w:p>
    <w:p w:rsidR="007A0BE1" w:rsidRPr="00F14639" w:rsidRDefault="007A0BE1" w:rsidP="007A0BE1">
      <w:pPr>
        <w:ind w:firstLine="567"/>
        <w:jc w:val="both"/>
        <w:rPr>
          <w:sz w:val="28"/>
          <w:szCs w:val="28"/>
        </w:rPr>
      </w:pPr>
      <w:r w:rsidRPr="00F14639">
        <w:rPr>
          <w:sz w:val="28"/>
          <w:szCs w:val="28"/>
        </w:rPr>
        <w:t>2.</w:t>
      </w:r>
      <w:r>
        <w:rPr>
          <w:sz w:val="28"/>
          <w:szCs w:val="28"/>
        </w:rPr>
        <w:t>5</w:t>
      </w:r>
      <w:r w:rsidRPr="00F14639">
        <w:rPr>
          <w:sz w:val="28"/>
          <w:szCs w:val="28"/>
        </w:rPr>
        <w:t>.10. Оказывать материальную помощь членам Профсоюза в соответствии             с установленным в Профсоюзе порядком.</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w:t>
      </w:r>
      <w:r w:rsidRPr="00F14639">
        <w:rPr>
          <w:rFonts w:ascii="Times New Roman" w:hAnsi="Times New Roman"/>
          <w:sz w:val="28"/>
          <w:szCs w:val="28"/>
          <w:lang w:val="ru-RU"/>
        </w:rPr>
        <w:t>11</w:t>
      </w:r>
      <w:r w:rsidRPr="00F14639">
        <w:rPr>
          <w:rFonts w:ascii="Times New Roman" w:hAnsi="Times New Roman"/>
          <w:sz w:val="28"/>
          <w:szCs w:val="28"/>
        </w:rPr>
        <w:t>. Содействовать реализации настоящего Соглашения, снижению социальной напряженности в трудовых коллективах.</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w:t>
      </w:r>
      <w:r w:rsidRPr="00F14639">
        <w:rPr>
          <w:rFonts w:ascii="Times New Roman" w:hAnsi="Times New Roman"/>
          <w:sz w:val="28"/>
          <w:szCs w:val="28"/>
          <w:lang w:val="ru-RU"/>
        </w:rPr>
        <w:t>12</w:t>
      </w:r>
      <w:r w:rsidRPr="00F14639">
        <w:rPr>
          <w:rFonts w:ascii="Times New Roman" w:hAnsi="Times New Roman"/>
          <w:sz w:val="28"/>
          <w:szCs w:val="28"/>
        </w:rPr>
        <w:t xml:space="preserve">. Готовить методические пособия, вести разъяснительную, просветительную работу, проводить обучающие совместные семинары </w:t>
      </w:r>
      <w:r w:rsidRPr="00F14639">
        <w:rPr>
          <w:rFonts w:ascii="Times New Roman" w:hAnsi="Times New Roman"/>
          <w:sz w:val="28"/>
          <w:szCs w:val="28"/>
          <w:lang w:val="ru-RU"/>
        </w:rPr>
        <w:t xml:space="preserve">                         </w:t>
      </w:r>
      <w:r w:rsidRPr="00F14639">
        <w:rPr>
          <w:rFonts w:ascii="Times New Roman" w:hAnsi="Times New Roman"/>
          <w:sz w:val="28"/>
          <w:szCs w:val="28"/>
        </w:rPr>
        <w:t>в муниципальных образованиях.</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w:t>
      </w:r>
      <w:r w:rsidRPr="00F14639">
        <w:rPr>
          <w:rFonts w:ascii="Times New Roman" w:hAnsi="Times New Roman"/>
          <w:sz w:val="28"/>
          <w:szCs w:val="28"/>
          <w:lang w:val="ru-RU"/>
        </w:rPr>
        <w:t>13</w:t>
      </w:r>
      <w:r w:rsidRPr="00F14639">
        <w:rPr>
          <w:rFonts w:ascii="Times New Roman" w:hAnsi="Times New Roman"/>
          <w:sz w:val="28"/>
          <w:szCs w:val="28"/>
        </w:rPr>
        <w:t xml:space="preserve">. Вести контроль педагогического стажа работников – членов Профсоюза, дающего право на досрочную </w:t>
      </w:r>
      <w:r w:rsidRPr="00F14639">
        <w:rPr>
          <w:rFonts w:ascii="Times New Roman" w:hAnsi="Times New Roman"/>
          <w:sz w:val="28"/>
          <w:szCs w:val="28"/>
          <w:lang w:val="ru-RU"/>
        </w:rPr>
        <w:t xml:space="preserve">страховую </w:t>
      </w:r>
      <w:r w:rsidRPr="00F14639">
        <w:rPr>
          <w:rFonts w:ascii="Times New Roman" w:hAnsi="Times New Roman"/>
          <w:sz w:val="28"/>
          <w:szCs w:val="28"/>
        </w:rPr>
        <w:t>пенсию по старости.</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.1</w:t>
      </w:r>
      <w:r w:rsidRPr="00F14639">
        <w:rPr>
          <w:rFonts w:ascii="Times New Roman" w:hAnsi="Times New Roman"/>
          <w:sz w:val="28"/>
          <w:szCs w:val="28"/>
          <w:lang w:val="ru-RU"/>
        </w:rPr>
        <w:t>4</w:t>
      </w:r>
      <w:r w:rsidRPr="00F14639">
        <w:rPr>
          <w:rFonts w:ascii="Times New Roman" w:hAnsi="Times New Roman"/>
          <w:sz w:val="28"/>
          <w:szCs w:val="28"/>
        </w:rPr>
        <w:t xml:space="preserve">. Награждать работников – членов Профсоюза </w:t>
      </w:r>
      <w:r w:rsidRPr="00F14639">
        <w:rPr>
          <w:rFonts w:ascii="Times New Roman" w:hAnsi="Times New Roman"/>
          <w:sz w:val="28"/>
          <w:szCs w:val="28"/>
          <w:lang w:val="ru-RU"/>
        </w:rPr>
        <w:t xml:space="preserve">– </w:t>
      </w:r>
      <w:r w:rsidRPr="00F14639">
        <w:rPr>
          <w:rFonts w:ascii="Times New Roman" w:hAnsi="Times New Roman"/>
          <w:sz w:val="28"/>
          <w:szCs w:val="28"/>
        </w:rPr>
        <w:t>премиями и ценными подарками по итогам работы в порядке, установленном выборными профсоюзными органами.</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2.</w:t>
      </w:r>
      <w:r>
        <w:rPr>
          <w:rFonts w:ascii="Times New Roman" w:hAnsi="Times New Roman"/>
          <w:sz w:val="28"/>
          <w:szCs w:val="28"/>
          <w:lang w:val="ru-RU"/>
        </w:rPr>
        <w:t>5</w:t>
      </w:r>
      <w:r w:rsidRPr="00F14639">
        <w:rPr>
          <w:rFonts w:ascii="Times New Roman" w:hAnsi="Times New Roman"/>
          <w:sz w:val="28"/>
          <w:szCs w:val="28"/>
        </w:rPr>
        <w:t>.1</w:t>
      </w:r>
      <w:r w:rsidRPr="00F14639">
        <w:rPr>
          <w:rFonts w:ascii="Times New Roman" w:hAnsi="Times New Roman"/>
          <w:sz w:val="28"/>
          <w:szCs w:val="28"/>
          <w:lang w:val="ru-RU"/>
        </w:rPr>
        <w:t>5</w:t>
      </w:r>
      <w:r w:rsidRPr="00F14639">
        <w:rPr>
          <w:rFonts w:ascii="Times New Roman" w:hAnsi="Times New Roman"/>
          <w:sz w:val="28"/>
          <w:szCs w:val="28"/>
        </w:rPr>
        <w:t xml:space="preserve">. Ходатайствовать о представлении работников – членов Профсоюза </w:t>
      </w:r>
      <w:r w:rsidRPr="00F14639">
        <w:rPr>
          <w:rFonts w:ascii="Times New Roman" w:hAnsi="Times New Roman"/>
          <w:sz w:val="28"/>
          <w:szCs w:val="28"/>
          <w:lang w:val="ru-RU"/>
        </w:rPr>
        <w:t xml:space="preserve">– </w:t>
      </w:r>
      <w:r w:rsidRPr="00F14639">
        <w:rPr>
          <w:rFonts w:ascii="Times New Roman" w:hAnsi="Times New Roman"/>
          <w:sz w:val="28"/>
          <w:szCs w:val="28"/>
        </w:rPr>
        <w:t xml:space="preserve">к </w:t>
      </w:r>
      <w:r w:rsidRPr="00F14639">
        <w:rPr>
          <w:rFonts w:ascii="Times New Roman" w:hAnsi="Times New Roman"/>
          <w:sz w:val="28"/>
          <w:szCs w:val="28"/>
          <w:lang w:val="ru-RU"/>
        </w:rPr>
        <w:t xml:space="preserve"> наградам Свердловской области</w:t>
      </w:r>
      <w:r w:rsidRPr="00F14639">
        <w:rPr>
          <w:rFonts w:ascii="Times New Roman" w:hAnsi="Times New Roman"/>
          <w:sz w:val="28"/>
          <w:szCs w:val="28"/>
        </w:rPr>
        <w:t>, дающим право на получение звания «Ветеран труда Свердловской области».</w:t>
      </w:r>
      <w:bookmarkStart w:id="3" w:name="_Toc302032411"/>
    </w:p>
    <w:p w:rsidR="007A0BE1" w:rsidRPr="00F14639" w:rsidRDefault="007A0BE1" w:rsidP="007A0BE1">
      <w:pPr>
        <w:pStyle w:val="a6"/>
        <w:suppressAutoHyphens/>
        <w:ind w:firstLine="540"/>
        <w:jc w:val="both"/>
        <w:rPr>
          <w:rFonts w:ascii="Times New Roman" w:hAnsi="Times New Roman"/>
          <w:sz w:val="28"/>
          <w:szCs w:val="28"/>
        </w:rPr>
      </w:pPr>
    </w:p>
    <w:p w:rsidR="007A0BE1" w:rsidRPr="00F14639" w:rsidRDefault="007A0BE1" w:rsidP="007A0BE1">
      <w:pPr>
        <w:pStyle w:val="a6"/>
        <w:suppressAutoHyphens/>
        <w:ind w:firstLine="540"/>
        <w:rPr>
          <w:rFonts w:ascii="Times New Roman" w:hAnsi="Times New Roman"/>
          <w:b/>
          <w:sz w:val="28"/>
          <w:szCs w:val="28"/>
        </w:rPr>
      </w:pPr>
      <w:r w:rsidRPr="00F14639">
        <w:rPr>
          <w:rFonts w:ascii="Times New Roman" w:hAnsi="Times New Roman"/>
          <w:b/>
          <w:sz w:val="28"/>
          <w:szCs w:val="28"/>
          <w:lang w:val="ru-RU"/>
        </w:rPr>
        <w:t xml:space="preserve">3. </w:t>
      </w:r>
      <w:r w:rsidRPr="00F14639">
        <w:rPr>
          <w:rFonts w:ascii="Times New Roman" w:hAnsi="Times New Roman"/>
          <w:b/>
          <w:sz w:val="28"/>
          <w:szCs w:val="28"/>
        </w:rPr>
        <w:t>ОПЛАТА ТРУДА, ВЫПЛАТА КОМПЕНСАЦИЙ</w:t>
      </w:r>
      <w:bookmarkEnd w:id="3"/>
    </w:p>
    <w:p w:rsidR="007A0BE1" w:rsidRPr="00F14639" w:rsidRDefault="007A0BE1" w:rsidP="007A0BE1">
      <w:pPr>
        <w:pStyle w:val="a6"/>
        <w:suppressAutoHyphens/>
        <w:ind w:firstLine="540"/>
        <w:jc w:val="both"/>
        <w:rPr>
          <w:rFonts w:ascii="Times New Roman" w:hAnsi="Times New Roman"/>
          <w:sz w:val="28"/>
          <w:szCs w:val="28"/>
          <w:lang w:val="ru-RU"/>
        </w:rPr>
      </w:pPr>
    </w:p>
    <w:p w:rsidR="007A0BE1" w:rsidRPr="00F14639" w:rsidRDefault="007A0BE1" w:rsidP="007A0BE1">
      <w:pPr>
        <w:pStyle w:val="a6"/>
        <w:suppressAutoHyphens/>
        <w:ind w:firstLine="540"/>
        <w:jc w:val="both"/>
        <w:rPr>
          <w:rFonts w:ascii="Times New Roman" w:hAnsi="Times New Roman"/>
          <w:bCs/>
          <w:sz w:val="28"/>
          <w:szCs w:val="28"/>
          <w:lang w:val="ru-RU"/>
        </w:rPr>
      </w:pPr>
      <w:r w:rsidRPr="00F14639">
        <w:rPr>
          <w:rFonts w:ascii="Times New Roman" w:hAnsi="Times New Roman"/>
          <w:sz w:val="28"/>
          <w:szCs w:val="28"/>
        </w:rPr>
        <w:t xml:space="preserve">3.1. </w:t>
      </w:r>
      <w:r w:rsidRPr="00F14639">
        <w:rPr>
          <w:rFonts w:ascii="Times New Roman" w:hAnsi="Times New Roman"/>
          <w:sz w:val="28"/>
          <w:szCs w:val="28"/>
          <w:lang w:val="ru-RU"/>
        </w:rPr>
        <w:t>Управление образования</w:t>
      </w:r>
      <w:r w:rsidRPr="00F14639">
        <w:rPr>
          <w:rFonts w:ascii="Times New Roman" w:hAnsi="Times New Roman"/>
          <w:sz w:val="28"/>
          <w:szCs w:val="28"/>
        </w:rPr>
        <w:t xml:space="preserve"> утверждает для подведомственных казённых учреждений (в пределах </w:t>
      </w:r>
      <w:r w:rsidRPr="00F14639">
        <w:rPr>
          <w:rFonts w:ascii="Times New Roman" w:hAnsi="Times New Roman"/>
          <w:bCs/>
          <w:sz w:val="28"/>
          <w:szCs w:val="28"/>
        </w:rPr>
        <w:t>утвержденных</w:t>
      </w:r>
      <w:r w:rsidRPr="00F14639">
        <w:rPr>
          <w:rFonts w:ascii="Times New Roman" w:hAnsi="Times New Roman"/>
          <w:sz w:val="28"/>
          <w:szCs w:val="28"/>
        </w:rPr>
        <w:t xml:space="preserve"> расходов</w:t>
      </w:r>
      <w:r w:rsidRPr="00F14639">
        <w:rPr>
          <w:rFonts w:ascii="Times New Roman" w:hAnsi="Times New Roman"/>
          <w:sz w:val="28"/>
          <w:szCs w:val="28"/>
          <w:lang w:val="ru-RU"/>
        </w:rPr>
        <w:t>)</w:t>
      </w:r>
      <w:r w:rsidRPr="00F14639">
        <w:rPr>
          <w:rFonts w:ascii="Times New Roman" w:hAnsi="Times New Roman"/>
          <w:bCs/>
          <w:sz w:val="28"/>
          <w:szCs w:val="28"/>
        </w:rPr>
        <w:t xml:space="preserve"> фонд оплаты труда.</w:t>
      </w:r>
    </w:p>
    <w:p w:rsidR="007A0BE1" w:rsidRPr="00F14639" w:rsidRDefault="007A0BE1" w:rsidP="007A0BE1">
      <w:pPr>
        <w:pStyle w:val="a6"/>
        <w:suppressAutoHyphens/>
        <w:ind w:firstLine="540"/>
        <w:jc w:val="both"/>
        <w:rPr>
          <w:rFonts w:ascii="Times New Roman" w:hAnsi="Times New Roman"/>
          <w:bCs/>
          <w:sz w:val="28"/>
          <w:szCs w:val="28"/>
        </w:rPr>
      </w:pPr>
      <w:r w:rsidRPr="00726C11">
        <w:rPr>
          <w:rFonts w:ascii="Times New Roman" w:hAnsi="Times New Roman"/>
          <w:bCs/>
          <w:sz w:val="28"/>
          <w:szCs w:val="28"/>
        </w:rPr>
        <w:t xml:space="preserve">Для иных подведомственных </w:t>
      </w:r>
      <w:r w:rsidRPr="00726C11">
        <w:rPr>
          <w:rFonts w:ascii="Times New Roman" w:hAnsi="Times New Roman"/>
          <w:bCs/>
          <w:sz w:val="28"/>
          <w:szCs w:val="28"/>
          <w:lang w:val="ru-RU"/>
        </w:rPr>
        <w:t>организаций</w:t>
      </w:r>
      <w:r w:rsidRPr="00726C11">
        <w:rPr>
          <w:rFonts w:ascii="Times New Roman" w:hAnsi="Times New Roman"/>
          <w:bCs/>
          <w:sz w:val="28"/>
          <w:szCs w:val="28"/>
        </w:rPr>
        <w:t xml:space="preserve"> </w:t>
      </w:r>
      <w:r w:rsidRPr="00726C11">
        <w:rPr>
          <w:rFonts w:ascii="Times New Roman" w:hAnsi="Times New Roman"/>
          <w:bCs/>
          <w:sz w:val="28"/>
          <w:szCs w:val="28"/>
          <w:lang w:val="ru-RU"/>
        </w:rPr>
        <w:t xml:space="preserve">Управление образования </w:t>
      </w:r>
      <w:r w:rsidRPr="00726C11">
        <w:rPr>
          <w:rFonts w:ascii="Times New Roman" w:hAnsi="Times New Roman"/>
          <w:bCs/>
          <w:sz w:val="28"/>
          <w:szCs w:val="28"/>
        </w:rPr>
        <w:t>определя</w:t>
      </w:r>
      <w:r w:rsidRPr="00726C11">
        <w:rPr>
          <w:rFonts w:ascii="Times New Roman" w:hAnsi="Times New Roman"/>
          <w:bCs/>
          <w:sz w:val="28"/>
          <w:szCs w:val="28"/>
          <w:lang w:val="ru-RU"/>
        </w:rPr>
        <w:t>е</w:t>
      </w:r>
      <w:r w:rsidRPr="00726C11">
        <w:rPr>
          <w:rFonts w:ascii="Times New Roman" w:hAnsi="Times New Roman"/>
          <w:bCs/>
          <w:sz w:val="28"/>
          <w:szCs w:val="28"/>
        </w:rPr>
        <w:t xml:space="preserve">т размер субсидии на финансовое обеспечение выполнения </w:t>
      </w:r>
      <w:r w:rsidRPr="00726C11">
        <w:rPr>
          <w:rFonts w:ascii="Times New Roman" w:hAnsi="Times New Roman"/>
          <w:bCs/>
          <w:sz w:val="28"/>
          <w:szCs w:val="28"/>
          <w:lang w:val="ru-RU"/>
        </w:rPr>
        <w:t>муниципального</w:t>
      </w:r>
      <w:r w:rsidRPr="00726C11">
        <w:rPr>
          <w:rFonts w:ascii="Times New Roman" w:hAnsi="Times New Roman"/>
          <w:bCs/>
          <w:sz w:val="28"/>
          <w:szCs w:val="28"/>
        </w:rPr>
        <w:t xml:space="preserve"> задания с учетом нормативных затрат</w:t>
      </w:r>
      <w:r w:rsidRPr="00726C11">
        <w:rPr>
          <w:rFonts w:ascii="Times New Roman" w:hAnsi="Times New Roman"/>
          <w:bCs/>
          <w:sz w:val="28"/>
          <w:szCs w:val="28"/>
          <w:lang w:val="ru-RU"/>
        </w:rPr>
        <w:t xml:space="preserve"> </w:t>
      </w:r>
      <w:r w:rsidRPr="00726C11">
        <w:rPr>
          <w:rFonts w:ascii="Times New Roman" w:hAnsi="Times New Roman"/>
          <w:bCs/>
          <w:sz w:val="28"/>
          <w:szCs w:val="28"/>
        </w:rPr>
        <w:t xml:space="preserve">на оказание </w:t>
      </w:r>
      <w:r w:rsidRPr="00726C11">
        <w:rPr>
          <w:rFonts w:ascii="Times New Roman" w:hAnsi="Times New Roman"/>
          <w:bCs/>
          <w:sz w:val="28"/>
          <w:szCs w:val="28"/>
          <w:lang w:val="ru-RU"/>
        </w:rPr>
        <w:t xml:space="preserve">муниципальных </w:t>
      </w:r>
      <w:r w:rsidRPr="00726C11">
        <w:rPr>
          <w:rFonts w:ascii="Times New Roman" w:hAnsi="Times New Roman"/>
          <w:bCs/>
          <w:sz w:val="28"/>
          <w:szCs w:val="28"/>
        </w:rPr>
        <w:t>услуг (выполнение работ), определенных</w:t>
      </w:r>
      <w:r w:rsidRPr="00726C11">
        <w:rPr>
          <w:rFonts w:ascii="Times New Roman" w:hAnsi="Times New Roman"/>
          <w:bCs/>
          <w:sz w:val="28"/>
          <w:szCs w:val="28"/>
          <w:lang w:val="ru-RU"/>
        </w:rPr>
        <w:t xml:space="preserve"> </w:t>
      </w:r>
      <w:r w:rsidRPr="00726C11">
        <w:rPr>
          <w:rFonts w:ascii="Times New Roman" w:hAnsi="Times New Roman"/>
          <w:bCs/>
          <w:sz w:val="28"/>
          <w:szCs w:val="28"/>
        </w:rPr>
        <w:t xml:space="preserve">в соответствии с порядком определения нормативных затрат на оказание </w:t>
      </w:r>
      <w:r w:rsidRPr="00726C11">
        <w:rPr>
          <w:rFonts w:ascii="Times New Roman" w:hAnsi="Times New Roman"/>
          <w:bCs/>
          <w:sz w:val="28"/>
          <w:szCs w:val="28"/>
          <w:lang w:val="ru-RU"/>
        </w:rPr>
        <w:t xml:space="preserve">муниципальных </w:t>
      </w:r>
      <w:r w:rsidRPr="00726C11">
        <w:rPr>
          <w:rFonts w:ascii="Times New Roman" w:hAnsi="Times New Roman"/>
          <w:bCs/>
          <w:sz w:val="28"/>
          <w:szCs w:val="28"/>
        </w:rPr>
        <w:t>услуг (выполнение работ), включающих в себя оплату труда работников.</w:t>
      </w:r>
    </w:p>
    <w:p w:rsidR="007A0BE1" w:rsidRPr="00F14639" w:rsidRDefault="007A0BE1" w:rsidP="007A0BE1">
      <w:pPr>
        <w:pStyle w:val="a6"/>
        <w:suppressAutoHyphens/>
        <w:ind w:firstLine="540"/>
        <w:jc w:val="both"/>
        <w:rPr>
          <w:rFonts w:ascii="Times New Roman" w:hAnsi="Times New Roman"/>
          <w:bCs/>
          <w:sz w:val="28"/>
          <w:szCs w:val="28"/>
        </w:rPr>
      </w:pPr>
    </w:p>
    <w:p w:rsidR="007A0BE1" w:rsidRPr="00F14639" w:rsidRDefault="007A0BE1" w:rsidP="007A0BE1">
      <w:pPr>
        <w:ind w:firstLine="540"/>
        <w:jc w:val="both"/>
        <w:rPr>
          <w:b/>
          <w:sz w:val="28"/>
          <w:szCs w:val="28"/>
        </w:rPr>
      </w:pPr>
      <w:r w:rsidRPr="00F14639">
        <w:rPr>
          <w:b/>
          <w:sz w:val="28"/>
          <w:szCs w:val="28"/>
        </w:rPr>
        <w:t>3.2. Стороны договорились:</w:t>
      </w:r>
    </w:p>
    <w:p w:rsidR="007A0BE1" w:rsidRPr="00F14639" w:rsidRDefault="007A0BE1" w:rsidP="007A0BE1">
      <w:pPr>
        <w:ind w:firstLine="540"/>
        <w:jc w:val="both"/>
        <w:rPr>
          <w:sz w:val="28"/>
          <w:szCs w:val="28"/>
        </w:rPr>
      </w:pPr>
      <w:r w:rsidRPr="00F14639">
        <w:rPr>
          <w:sz w:val="28"/>
          <w:szCs w:val="28"/>
        </w:rPr>
        <w:lastRenderedPageBreak/>
        <w:t>3.2.1. Организации разрабатывают локальные нормативные акты, регулирующие вопросы заработной платы работников, в соответствии с законодательством, с учётом примерных локальных нормативных актов, направляемых совместными письмами Министерства общего и профессионального образования Свердловской области и Профсоюза работников народного образования и науки Российской Федерации.</w:t>
      </w:r>
    </w:p>
    <w:p w:rsidR="007A0BE1" w:rsidRPr="00F14639" w:rsidRDefault="007A0BE1" w:rsidP="007A0BE1">
      <w:pPr>
        <w:ind w:firstLine="540"/>
        <w:jc w:val="both"/>
        <w:rPr>
          <w:sz w:val="28"/>
          <w:szCs w:val="28"/>
        </w:rPr>
      </w:pPr>
      <w:r w:rsidRPr="00F14639">
        <w:rPr>
          <w:sz w:val="28"/>
          <w:szCs w:val="28"/>
        </w:rPr>
        <w:t>3.2.2. При увеличении расходов на оплату труда за счет средств бюджетов в каждой организации,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более 30 процентов.</w:t>
      </w:r>
    </w:p>
    <w:p w:rsidR="007A0BE1" w:rsidRPr="00F14639" w:rsidRDefault="007A0BE1" w:rsidP="007A0BE1">
      <w:pPr>
        <w:ind w:firstLine="540"/>
        <w:jc w:val="both"/>
        <w:rPr>
          <w:sz w:val="28"/>
          <w:szCs w:val="28"/>
        </w:rPr>
      </w:pPr>
      <w:r w:rsidRPr="00F14639">
        <w:rPr>
          <w:sz w:val="28"/>
          <w:szCs w:val="28"/>
        </w:rPr>
        <w:t>В первую очередь индексации подлежат размеры окладов (должностных окладов, ставок заработной платы) работников.</w:t>
      </w:r>
    </w:p>
    <w:p w:rsidR="007A0BE1" w:rsidRPr="00F14639" w:rsidRDefault="007A0BE1" w:rsidP="007A0BE1">
      <w:pPr>
        <w:ind w:firstLine="540"/>
        <w:jc w:val="both"/>
        <w:rPr>
          <w:sz w:val="28"/>
          <w:szCs w:val="28"/>
        </w:rPr>
      </w:pPr>
      <w:r w:rsidRPr="00F14639">
        <w:rPr>
          <w:sz w:val="28"/>
          <w:szCs w:val="28"/>
        </w:rPr>
        <w:t>3.2.3. При увеличении расходов на оплату труда за счет средств бюджетов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7A0BE1" w:rsidRPr="00F14639" w:rsidRDefault="007A0BE1" w:rsidP="007A0BE1">
      <w:pPr>
        <w:ind w:firstLine="540"/>
        <w:jc w:val="both"/>
        <w:rPr>
          <w:sz w:val="28"/>
          <w:szCs w:val="28"/>
        </w:rPr>
      </w:pPr>
      <w:r w:rsidRPr="00F14639">
        <w:rPr>
          <w:sz w:val="28"/>
          <w:szCs w:val="28"/>
        </w:rPr>
        <w:t xml:space="preserve">3.2.4. При совмещении </w:t>
      </w:r>
      <w:r>
        <w:rPr>
          <w:sz w:val="28"/>
          <w:szCs w:val="28"/>
        </w:rPr>
        <w:t>профессий (</w:t>
      </w:r>
      <w:r w:rsidRPr="00F14639">
        <w:rPr>
          <w:sz w:val="28"/>
          <w:szCs w:val="28"/>
        </w:rPr>
        <w:t>должностей</w:t>
      </w:r>
      <w:r>
        <w:rPr>
          <w:sz w:val="28"/>
          <w:szCs w:val="28"/>
        </w:rPr>
        <w:t>), расширении зон</w:t>
      </w:r>
      <w:r w:rsidRPr="00F14639">
        <w:rPr>
          <w:sz w:val="28"/>
          <w:szCs w:val="28"/>
        </w:rPr>
        <w:t xml:space="preserve"> </w:t>
      </w:r>
      <w:r>
        <w:rPr>
          <w:sz w:val="28"/>
          <w:szCs w:val="28"/>
        </w:rPr>
        <w:t xml:space="preserve">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w:t>
      </w:r>
      <w:r w:rsidRPr="00F14639">
        <w:rPr>
          <w:sz w:val="28"/>
          <w:szCs w:val="28"/>
        </w:rPr>
        <w:t xml:space="preserve">заработная плата работнику за выполнение  нормы труда </w:t>
      </w:r>
      <w:r>
        <w:rPr>
          <w:sz w:val="28"/>
          <w:szCs w:val="28"/>
        </w:rPr>
        <w:t xml:space="preserve">по основной должности </w:t>
      </w:r>
      <w:r w:rsidRPr="00F14639">
        <w:rPr>
          <w:sz w:val="28"/>
          <w:szCs w:val="28"/>
        </w:rPr>
        <w:t>выплачивается в размере не ниже минимально</w:t>
      </w:r>
      <w:r>
        <w:rPr>
          <w:sz w:val="28"/>
          <w:szCs w:val="28"/>
        </w:rPr>
        <w:t>го размера оплаты труда(минимальной заработной платы в субъекте Российской Федерации).</w:t>
      </w:r>
    </w:p>
    <w:p w:rsidR="007A0BE1" w:rsidRPr="00F14639" w:rsidRDefault="007A0BE1" w:rsidP="007A0BE1">
      <w:pPr>
        <w:ind w:firstLine="540"/>
        <w:jc w:val="both"/>
        <w:rPr>
          <w:sz w:val="28"/>
          <w:szCs w:val="28"/>
        </w:rPr>
      </w:pPr>
      <w:r w:rsidRPr="00F14639">
        <w:rPr>
          <w:sz w:val="28"/>
          <w:szCs w:val="28"/>
        </w:rPr>
        <w:t>3.2.5. Ра</w:t>
      </w:r>
      <w:r>
        <w:rPr>
          <w:sz w:val="28"/>
          <w:szCs w:val="28"/>
        </w:rPr>
        <w:t>змер доплаты за совмещение профессий (должностей)</w:t>
      </w:r>
      <w:r w:rsidRPr="00F14639">
        <w:rPr>
          <w:sz w:val="28"/>
          <w:szCs w:val="28"/>
        </w:rPr>
        <w:t xml:space="preserve">, </w:t>
      </w:r>
      <w:r>
        <w:rPr>
          <w:sz w:val="28"/>
          <w:szCs w:val="28"/>
        </w:rPr>
        <w:t>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w:t>
      </w:r>
      <w:r w:rsidR="001812B7">
        <w:rPr>
          <w:sz w:val="28"/>
          <w:szCs w:val="28"/>
        </w:rPr>
        <w:t xml:space="preserve"> </w:t>
      </w:r>
      <w:r>
        <w:rPr>
          <w:sz w:val="28"/>
          <w:szCs w:val="28"/>
        </w:rPr>
        <w:t>(статья 151 Трудового кодекса Российской Федерации) в пределах фонда оплаты труда.</w:t>
      </w:r>
      <w:r w:rsidRPr="00F14639">
        <w:rPr>
          <w:sz w:val="28"/>
          <w:szCs w:val="28"/>
        </w:rPr>
        <w:t xml:space="preserve"> </w:t>
      </w:r>
    </w:p>
    <w:p w:rsidR="007A0BE1" w:rsidRPr="00F14639" w:rsidRDefault="007A0BE1" w:rsidP="007A0BE1">
      <w:pPr>
        <w:pStyle w:val="ConsPlusNormal"/>
        <w:ind w:firstLine="540"/>
        <w:jc w:val="both"/>
        <w:rPr>
          <w:rFonts w:ascii="Times New Roman" w:hAnsi="Times New Roman"/>
          <w:sz w:val="28"/>
          <w:szCs w:val="28"/>
        </w:rPr>
      </w:pPr>
      <w:r w:rsidRPr="00F14639">
        <w:rPr>
          <w:rFonts w:ascii="Times New Roman" w:hAnsi="Times New Roman"/>
          <w:sz w:val="28"/>
          <w:szCs w:val="28"/>
        </w:rPr>
        <w:t xml:space="preserve">3.2.6. Организации </w:t>
      </w:r>
      <w:r w:rsidRPr="00F14639">
        <w:rPr>
          <w:rFonts w:ascii="Times New Roman" w:hAnsi="Times New Roman" w:cs="Times New Roman"/>
          <w:sz w:val="28"/>
          <w:szCs w:val="28"/>
        </w:rPr>
        <w:t>не допускают снижения достигнутого уровня оплаты труда работников организаций, реорганизуемых в форме слияния или присоединения их к организациям,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r w:rsidRPr="00F14639">
        <w:rPr>
          <w:rFonts w:ascii="Times New Roman" w:hAnsi="Times New Roman"/>
          <w:sz w:val="28"/>
          <w:szCs w:val="28"/>
        </w:rPr>
        <w:t>.</w:t>
      </w:r>
    </w:p>
    <w:p w:rsidR="007A0BE1" w:rsidRPr="00F14639" w:rsidRDefault="007A0BE1" w:rsidP="007A0BE1">
      <w:pPr>
        <w:ind w:firstLine="540"/>
        <w:jc w:val="both"/>
        <w:rPr>
          <w:sz w:val="28"/>
          <w:szCs w:val="28"/>
        </w:rPr>
      </w:pPr>
      <w:r w:rsidRPr="00F14639">
        <w:rPr>
          <w:sz w:val="28"/>
          <w:szCs w:val="28"/>
        </w:rPr>
        <w:t xml:space="preserve">3.2.7. Совершенствование систем оплаты труда педагогических и иных работников рекомендуется осуществлять путем перераспределения средств, предназначенных на </w:t>
      </w:r>
      <w:r w:rsidR="00E65972">
        <w:rPr>
          <w:sz w:val="28"/>
          <w:szCs w:val="28"/>
        </w:rPr>
        <w:t>гарантированные выплаты работникам (оклад</w:t>
      </w:r>
      <w:r w:rsidR="00BA6B25">
        <w:rPr>
          <w:sz w:val="28"/>
          <w:szCs w:val="28"/>
        </w:rPr>
        <w:t xml:space="preserve"> </w:t>
      </w:r>
      <w:r w:rsidR="00E65972">
        <w:rPr>
          <w:sz w:val="28"/>
          <w:szCs w:val="28"/>
        </w:rPr>
        <w:t>( должностной оклад), ставка заработной платы с учетом их повышения в установленном порядке, выплаты, повышающие оклады</w:t>
      </w:r>
      <w:r w:rsidR="00AC7B42">
        <w:rPr>
          <w:sz w:val="28"/>
          <w:szCs w:val="28"/>
        </w:rPr>
        <w:t xml:space="preserve"> </w:t>
      </w:r>
      <w:r w:rsidR="00E65972">
        <w:rPr>
          <w:sz w:val="28"/>
          <w:szCs w:val="28"/>
        </w:rPr>
        <w:t>(должностные оклады), ставки заработной платы и гарантированные выплаты от оклада (должностного оклада</w:t>
      </w:r>
      <w:r w:rsidR="00AC7B42">
        <w:rPr>
          <w:sz w:val="28"/>
          <w:szCs w:val="28"/>
        </w:rPr>
        <w:t>)</w:t>
      </w:r>
      <w:r w:rsidR="00E65972">
        <w:rPr>
          <w:sz w:val="28"/>
          <w:szCs w:val="28"/>
        </w:rPr>
        <w:t xml:space="preserve">, ставки заработной платы, а также установленные в абсолютных размерах( </w:t>
      </w:r>
      <w:r w:rsidR="00BA6B25">
        <w:rPr>
          <w:sz w:val="28"/>
          <w:szCs w:val="28"/>
        </w:rPr>
        <w:t>з</w:t>
      </w:r>
      <w:r w:rsidR="00E65972">
        <w:rPr>
          <w:sz w:val="28"/>
          <w:szCs w:val="28"/>
        </w:rPr>
        <w:t>а исключением районных коэффициентов</w:t>
      </w:r>
      <w:r w:rsidR="00BA6B25">
        <w:rPr>
          <w:sz w:val="28"/>
          <w:szCs w:val="28"/>
        </w:rPr>
        <w:t xml:space="preserve"> и процентных надбавок к заработной плате лиц, работающих в районах Крайнего Севера и приравненных к ним местностях)) в объеме не менее 70</w:t>
      </w:r>
      <w:r w:rsidR="00E65972">
        <w:rPr>
          <w:sz w:val="28"/>
          <w:szCs w:val="28"/>
        </w:rPr>
        <w:t xml:space="preserve">  </w:t>
      </w:r>
      <w:r w:rsidRPr="00F14639">
        <w:rPr>
          <w:sz w:val="28"/>
          <w:szCs w:val="28"/>
        </w:rPr>
        <w:t>процентов.</w:t>
      </w:r>
    </w:p>
    <w:p w:rsidR="007A0BE1" w:rsidRPr="00F14639" w:rsidRDefault="007A0BE1" w:rsidP="007A0BE1">
      <w:pPr>
        <w:ind w:firstLine="540"/>
        <w:jc w:val="both"/>
        <w:rPr>
          <w:sz w:val="28"/>
          <w:szCs w:val="28"/>
        </w:rPr>
      </w:pPr>
      <w:r w:rsidRPr="00F14639">
        <w:rPr>
          <w:sz w:val="28"/>
          <w:szCs w:val="28"/>
        </w:rPr>
        <w:t>3.2.8. Размер повышения оплаты труда за работу в ночное время (с 22 часов до 6 часов) составляет</w:t>
      </w:r>
      <w:r w:rsidR="001E4064">
        <w:rPr>
          <w:sz w:val="28"/>
          <w:szCs w:val="28"/>
        </w:rPr>
        <w:t xml:space="preserve"> </w:t>
      </w:r>
      <w:r w:rsidR="001E4064" w:rsidRPr="00033F25">
        <w:rPr>
          <w:sz w:val="28"/>
          <w:szCs w:val="28"/>
        </w:rPr>
        <w:t>не менее</w:t>
      </w:r>
      <w:r w:rsidRPr="00F14639">
        <w:rPr>
          <w:sz w:val="28"/>
          <w:szCs w:val="28"/>
        </w:rPr>
        <w:t xml:space="preserve"> 35 процентов часовой тарифной ставки (оклада (должностного оклада), рассчитанного за час работы) за каждый час работы в </w:t>
      </w:r>
      <w:r w:rsidRPr="00F14639">
        <w:rPr>
          <w:sz w:val="28"/>
          <w:szCs w:val="28"/>
        </w:rPr>
        <w:lastRenderedPageBreak/>
        <w:t>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A0BE1" w:rsidRPr="00F14639" w:rsidRDefault="007A0BE1" w:rsidP="007A0BE1">
      <w:pPr>
        <w:ind w:firstLine="540"/>
        <w:jc w:val="both"/>
        <w:rPr>
          <w:sz w:val="28"/>
          <w:szCs w:val="28"/>
        </w:rPr>
      </w:pPr>
      <w:r w:rsidRPr="00F14639">
        <w:rPr>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7A0BE1" w:rsidRPr="00F14639" w:rsidRDefault="007A0BE1" w:rsidP="007A0BE1">
      <w:pPr>
        <w:ind w:firstLine="540"/>
        <w:jc w:val="both"/>
        <w:rPr>
          <w:sz w:val="28"/>
          <w:szCs w:val="28"/>
        </w:rPr>
      </w:pPr>
      <w:r w:rsidRPr="00F14639">
        <w:rPr>
          <w:sz w:val="28"/>
          <w:szCs w:val="28"/>
        </w:rPr>
        <w:t xml:space="preserve">3.2.9. </w:t>
      </w:r>
      <w:r>
        <w:rPr>
          <w:sz w:val="28"/>
          <w:szCs w:val="28"/>
        </w:rPr>
        <w:t>В соответствии с постановлением Конституционного суда Российской Федерации от 07.12.2017 №38-П районные коэффициенты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местностях, не должны включаться в состав минимального размера оплаты труда( минимальной заработной платы в субъекте Российской Федерации).</w:t>
      </w:r>
      <w:r w:rsidRPr="00F14639">
        <w:rPr>
          <w:sz w:val="28"/>
          <w:szCs w:val="28"/>
        </w:rPr>
        <w:t xml:space="preserve"> </w:t>
      </w:r>
    </w:p>
    <w:p w:rsidR="007A0BE1" w:rsidRPr="00F14639" w:rsidRDefault="007A0BE1" w:rsidP="007A0BE1">
      <w:pPr>
        <w:ind w:firstLine="540"/>
        <w:jc w:val="both"/>
        <w:rPr>
          <w:sz w:val="28"/>
          <w:szCs w:val="28"/>
        </w:rPr>
      </w:pPr>
      <w:r w:rsidRPr="00F14639">
        <w:rPr>
          <w:sz w:val="28"/>
          <w:szCs w:val="28"/>
        </w:rPr>
        <w:t xml:space="preserve">3.2.10. Порядок и условия почасовой оплаты труда педагогически работников организаций, осуществляющих образовательную деятельность, устанавливаются в соответствии с Приложением № 2.   </w:t>
      </w:r>
    </w:p>
    <w:p w:rsidR="007A0BE1" w:rsidRPr="00F14639" w:rsidRDefault="007A0BE1" w:rsidP="007A0BE1">
      <w:pPr>
        <w:pStyle w:val="af6"/>
        <w:ind w:firstLine="567"/>
        <w:jc w:val="both"/>
        <w:rPr>
          <w:sz w:val="28"/>
          <w:szCs w:val="28"/>
        </w:rPr>
      </w:pPr>
      <w:r w:rsidRPr="00F14639">
        <w:rPr>
          <w:sz w:val="28"/>
          <w:szCs w:val="28"/>
        </w:rPr>
        <w:t>3.2.11. Стороны исходят из того, что работодатели:</w:t>
      </w:r>
    </w:p>
    <w:p w:rsidR="007A0BE1" w:rsidRPr="00F14639" w:rsidRDefault="007A0BE1" w:rsidP="007A0BE1">
      <w:pPr>
        <w:pStyle w:val="af6"/>
        <w:ind w:firstLine="567"/>
        <w:jc w:val="both"/>
        <w:rPr>
          <w:sz w:val="28"/>
          <w:szCs w:val="28"/>
        </w:rPr>
      </w:pPr>
      <w:r w:rsidRPr="00F14639">
        <w:rPr>
          <w:sz w:val="28"/>
          <w:szCs w:val="28"/>
        </w:rPr>
        <w:t xml:space="preserve">освобождают педагогических работников организаций, участвующих по решению уполномоченных органов исполнительной власти в проведении единого государственного экзамена (далее – ЕГЭ) в рабочее время, от основной работы на период проведения ЕГЭ с сохранением за ними места работы (должности), средней заработной платы на время исполнения ими указанных обязанностей. </w:t>
      </w:r>
    </w:p>
    <w:p w:rsidR="007A0BE1" w:rsidRDefault="007A0BE1" w:rsidP="007A0BE1">
      <w:pPr>
        <w:ind w:firstLine="567"/>
        <w:jc w:val="both"/>
        <w:rPr>
          <w:sz w:val="28"/>
          <w:szCs w:val="28"/>
        </w:rPr>
      </w:pPr>
      <w:r w:rsidRPr="00F14639">
        <w:rPr>
          <w:sz w:val="28"/>
          <w:szCs w:val="28"/>
        </w:rPr>
        <w:t>Педагогическим работникам, участвующим в проведении ЕГЭ, выплачивается компенсация за работу по подготовке и проведению ЕГЭ, размер и порядок выплаты которой регулируется правовыми актами Свердловской области.</w:t>
      </w:r>
    </w:p>
    <w:p w:rsidR="007A0BE1" w:rsidRPr="00F14639" w:rsidRDefault="007A0BE1" w:rsidP="007A0BE1">
      <w:pPr>
        <w:ind w:firstLine="567"/>
        <w:jc w:val="both"/>
        <w:rPr>
          <w:sz w:val="28"/>
          <w:szCs w:val="28"/>
        </w:rPr>
      </w:pPr>
      <w:r w:rsidRPr="00F14639">
        <w:rPr>
          <w:sz w:val="28"/>
          <w:szCs w:val="28"/>
        </w:rPr>
        <w:t xml:space="preserve">3.2.12. За выполнение функций классного руководителя педагогическому работнику устанавливается доплата в размере не менее </w:t>
      </w:r>
      <w:r>
        <w:rPr>
          <w:sz w:val="28"/>
          <w:szCs w:val="28"/>
        </w:rPr>
        <w:t>1</w:t>
      </w:r>
      <w:r w:rsidRPr="00F14639">
        <w:rPr>
          <w:sz w:val="28"/>
          <w:szCs w:val="28"/>
        </w:rPr>
        <w:t>00 рублей</w:t>
      </w:r>
      <w:r>
        <w:rPr>
          <w:sz w:val="28"/>
          <w:szCs w:val="28"/>
        </w:rPr>
        <w:t xml:space="preserve"> в расчете на одного обучающегося</w:t>
      </w:r>
      <w:r w:rsidRPr="00F14639">
        <w:rPr>
          <w:sz w:val="28"/>
          <w:szCs w:val="28"/>
        </w:rPr>
        <w:t>.</w:t>
      </w:r>
    </w:p>
    <w:p w:rsidR="007A0BE1" w:rsidRPr="00F14639" w:rsidRDefault="007A0BE1" w:rsidP="007A0BE1">
      <w:pPr>
        <w:ind w:firstLine="540"/>
        <w:jc w:val="both"/>
        <w:rPr>
          <w:sz w:val="28"/>
          <w:szCs w:val="28"/>
        </w:rPr>
      </w:pPr>
      <w:r w:rsidRPr="00F14639">
        <w:rPr>
          <w:sz w:val="28"/>
          <w:szCs w:val="28"/>
        </w:rPr>
        <w:t>Конкретные размеры доплат педагогическим работникам за выполнение функций классного руководителя устанавливаются коллективными договорами и (или) локальными нормативными актами организаций.</w:t>
      </w:r>
    </w:p>
    <w:p w:rsidR="007A0BE1" w:rsidRPr="00EB31DA" w:rsidRDefault="007A0BE1" w:rsidP="007A0BE1">
      <w:pPr>
        <w:pStyle w:val="a6"/>
        <w:suppressAutoHyphens/>
        <w:ind w:firstLine="709"/>
        <w:jc w:val="left"/>
        <w:rPr>
          <w:rFonts w:ascii="Times New Roman" w:hAnsi="Times New Roman"/>
          <w:strike/>
          <w:sz w:val="28"/>
          <w:szCs w:val="28"/>
          <w:lang w:val="ru-RU"/>
        </w:rPr>
      </w:pPr>
    </w:p>
    <w:p w:rsidR="007A0BE1" w:rsidRPr="00F14639" w:rsidRDefault="007A0BE1" w:rsidP="007A0BE1">
      <w:pPr>
        <w:pStyle w:val="a6"/>
        <w:suppressAutoHyphens/>
        <w:ind w:firstLine="567"/>
        <w:jc w:val="both"/>
        <w:rPr>
          <w:rFonts w:ascii="Times New Roman" w:hAnsi="Times New Roman"/>
          <w:b/>
          <w:bCs/>
          <w:sz w:val="28"/>
          <w:szCs w:val="28"/>
        </w:rPr>
      </w:pPr>
      <w:r w:rsidRPr="00F14639">
        <w:rPr>
          <w:rFonts w:ascii="Times New Roman" w:hAnsi="Times New Roman"/>
          <w:b/>
          <w:bCs/>
          <w:sz w:val="28"/>
          <w:szCs w:val="28"/>
        </w:rPr>
        <w:t xml:space="preserve">3.3. . </w:t>
      </w:r>
      <w:r w:rsidRPr="00F14639">
        <w:rPr>
          <w:rFonts w:ascii="Times New Roman" w:hAnsi="Times New Roman"/>
          <w:b/>
          <w:bCs/>
          <w:sz w:val="28"/>
          <w:szCs w:val="28"/>
          <w:lang w:val="ru-RU"/>
        </w:rPr>
        <w:t>Управление образования</w:t>
      </w:r>
      <w:r w:rsidRPr="00F14639">
        <w:rPr>
          <w:rFonts w:ascii="Times New Roman" w:hAnsi="Times New Roman"/>
          <w:b/>
          <w:bCs/>
          <w:sz w:val="28"/>
          <w:szCs w:val="28"/>
        </w:rPr>
        <w:t xml:space="preserve"> и Профсоюз осуществляют контроль за:</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3.3.1. Установлением окладов (должностных окладов), ставок заработной платы работникам в соответствии</w:t>
      </w:r>
      <w:r w:rsidRPr="00F14639">
        <w:rPr>
          <w:rFonts w:ascii="Times New Roman" w:hAnsi="Times New Roman"/>
          <w:sz w:val="28"/>
          <w:szCs w:val="28"/>
          <w:lang w:val="ru-RU"/>
        </w:rPr>
        <w:t xml:space="preserve"> </w:t>
      </w:r>
      <w:r w:rsidRPr="00F14639">
        <w:rPr>
          <w:rFonts w:ascii="Times New Roman" w:hAnsi="Times New Roman"/>
          <w:sz w:val="28"/>
          <w:szCs w:val="28"/>
        </w:rPr>
        <w:t>с установленными в организаци</w:t>
      </w:r>
      <w:r w:rsidRPr="00F14639">
        <w:rPr>
          <w:rFonts w:ascii="Times New Roman" w:hAnsi="Times New Roman"/>
          <w:sz w:val="28"/>
          <w:szCs w:val="28"/>
          <w:lang w:val="ru-RU"/>
        </w:rPr>
        <w:t>ях</w:t>
      </w:r>
      <w:r w:rsidRPr="00F14639">
        <w:rPr>
          <w:rFonts w:ascii="Times New Roman" w:hAnsi="Times New Roman"/>
          <w:sz w:val="28"/>
          <w:szCs w:val="28"/>
        </w:rPr>
        <w:t xml:space="preserve"> системами оплаты труда.</w:t>
      </w:r>
    </w:p>
    <w:p w:rsidR="007A0BE1" w:rsidRPr="00F14639" w:rsidRDefault="007A0BE1" w:rsidP="007A0BE1">
      <w:pPr>
        <w:ind w:firstLine="540"/>
        <w:jc w:val="both"/>
        <w:rPr>
          <w:sz w:val="28"/>
          <w:szCs w:val="28"/>
        </w:rPr>
      </w:pPr>
      <w:r w:rsidRPr="00F14639">
        <w:rPr>
          <w:sz w:val="28"/>
          <w:szCs w:val="28"/>
        </w:rPr>
        <w:t>3.3.2. Выплатой заработной платы в размере не менее 2/3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w:t>
      </w:r>
    </w:p>
    <w:p w:rsidR="007A0BE1" w:rsidRPr="00F14639" w:rsidRDefault="007A0BE1" w:rsidP="007A0BE1">
      <w:pPr>
        <w:ind w:firstLine="540"/>
        <w:jc w:val="both"/>
        <w:rPr>
          <w:sz w:val="28"/>
          <w:szCs w:val="28"/>
        </w:rPr>
      </w:pPr>
      <w:r w:rsidRPr="00F14639">
        <w:rPr>
          <w:sz w:val="28"/>
          <w:szCs w:val="28"/>
        </w:rPr>
        <w:t xml:space="preserve">3.3.3. Выплатой заработной платы работникам в </w:t>
      </w:r>
      <w:r w:rsidR="009215F5">
        <w:rPr>
          <w:sz w:val="28"/>
          <w:szCs w:val="28"/>
        </w:rPr>
        <w:t>соответствии с ПП №536</w:t>
      </w:r>
      <w:r w:rsidR="00A92B7D">
        <w:rPr>
          <w:sz w:val="28"/>
          <w:szCs w:val="28"/>
        </w:rPr>
        <w:t xml:space="preserve"> от 11.05.2016г. </w:t>
      </w:r>
      <w:r w:rsidRPr="00F14639">
        <w:rPr>
          <w:sz w:val="28"/>
          <w:szCs w:val="28"/>
        </w:rPr>
        <w:t xml:space="preserve"> в случае приостановки деятельности организации по предписаниям органов Роспотребнадзора, органов государственного пожарного надзора.</w:t>
      </w:r>
    </w:p>
    <w:p w:rsidR="007A0BE1" w:rsidRPr="00F14639" w:rsidRDefault="007A0BE1" w:rsidP="007A0BE1">
      <w:pPr>
        <w:pStyle w:val="ConsPlusNormal"/>
        <w:widowControl/>
        <w:ind w:firstLine="540"/>
        <w:jc w:val="both"/>
        <w:rPr>
          <w:rFonts w:ascii="Times New Roman" w:hAnsi="Times New Roman" w:cs="Times New Roman"/>
          <w:sz w:val="28"/>
          <w:szCs w:val="28"/>
        </w:rPr>
      </w:pPr>
      <w:r w:rsidRPr="00F14639">
        <w:rPr>
          <w:rFonts w:ascii="Times New Roman" w:hAnsi="Times New Roman" w:cs="Times New Roman"/>
          <w:sz w:val="28"/>
          <w:szCs w:val="28"/>
        </w:rPr>
        <w:lastRenderedPageBreak/>
        <w:t>3.3.4. Выполнением утвержденного перечня минимума необходимых работ (услуг), обеспечиваемых в период проведения забастовок в организациях, филиалах и представительствах системы образования, утвержденного приказом Министерства образования и науки Российской Федерации от 22.11.2005 № 285.</w:t>
      </w:r>
    </w:p>
    <w:p w:rsidR="007A0BE1" w:rsidRPr="00F14639" w:rsidRDefault="007A0BE1" w:rsidP="007A0BE1">
      <w:pPr>
        <w:pStyle w:val="a6"/>
        <w:suppressAutoHyphens/>
        <w:jc w:val="both"/>
        <w:rPr>
          <w:rFonts w:ascii="Times New Roman" w:hAnsi="Times New Roman"/>
          <w:sz w:val="28"/>
          <w:szCs w:val="28"/>
          <w:lang w:val="ru-RU"/>
        </w:rPr>
      </w:pPr>
      <w:r w:rsidRPr="00F14639">
        <w:rPr>
          <w:rFonts w:ascii="Times New Roman" w:hAnsi="Times New Roman"/>
          <w:sz w:val="28"/>
          <w:szCs w:val="28"/>
        </w:rPr>
        <w:t xml:space="preserve">        3.3.</w:t>
      </w:r>
      <w:r w:rsidRPr="00F14639">
        <w:rPr>
          <w:rFonts w:ascii="Times New Roman" w:hAnsi="Times New Roman"/>
          <w:sz w:val="28"/>
          <w:szCs w:val="28"/>
          <w:lang w:val="ru-RU"/>
        </w:rPr>
        <w:t>5</w:t>
      </w:r>
      <w:r w:rsidRPr="00F14639">
        <w:rPr>
          <w:rFonts w:ascii="Times New Roman" w:hAnsi="Times New Roman"/>
          <w:sz w:val="28"/>
          <w:szCs w:val="28"/>
        </w:rPr>
        <w:t>.</w:t>
      </w:r>
      <w:r w:rsidRPr="00F14639">
        <w:rPr>
          <w:rFonts w:ascii="Times New Roman" w:hAnsi="Times New Roman"/>
          <w:sz w:val="28"/>
          <w:szCs w:val="28"/>
          <w:lang w:val="ru-RU"/>
        </w:rPr>
        <w:t> </w:t>
      </w:r>
      <w:r w:rsidRPr="00F14639">
        <w:rPr>
          <w:rFonts w:ascii="Times New Roman" w:hAnsi="Times New Roman"/>
          <w:sz w:val="28"/>
          <w:szCs w:val="28"/>
        </w:rPr>
        <w:t xml:space="preserve">Своевременностью </w:t>
      </w:r>
      <w:r w:rsidRPr="00F14639">
        <w:rPr>
          <w:rFonts w:ascii="Times New Roman" w:hAnsi="Times New Roman"/>
          <w:sz w:val="28"/>
          <w:szCs w:val="28"/>
          <w:lang w:val="ru-RU"/>
        </w:rPr>
        <w:t>выплаты</w:t>
      </w:r>
      <w:r w:rsidRPr="00F14639">
        <w:rPr>
          <w:rFonts w:ascii="Times New Roman" w:hAnsi="Times New Roman"/>
          <w:sz w:val="28"/>
          <w:szCs w:val="28"/>
        </w:rPr>
        <w:t xml:space="preserve"> заработной платы, отпускных, </w:t>
      </w:r>
      <w:r w:rsidRPr="00F14639">
        <w:rPr>
          <w:rFonts w:ascii="Times New Roman" w:hAnsi="Times New Roman"/>
          <w:sz w:val="28"/>
          <w:szCs w:val="28"/>
          <w:lang w:val="ru-RU"/>
        </w:rPr>
        <w:t xml:space="preserve">реализации </w:t>
      </w:r>
      <w:r w:rsidRPr="00F14639">
        <w:rPr>
          <w:rFonts w:ascii="Times New Roman" w:hAnsi="Times New Roman"/>
          <w:sz w:val="28"/>
          <w:szCs w:val="28"/>
        </w:rPr>
        <w:t>гарантий и компенсаций</w:t>
      </w:r>
      <w:r w:rsidRPr="00F14639">
        <w:rPr>
          <w:rFonts w:ascii="Times New Roman" w:hAnsi="Times New Roman"/>
          <w:sz w:val="28"/>
          <w:szCs w:val="28"/>
          <w:lang w:val="ru-RU"/>
        </w:rPr>
        <w:t xml:space="preserve"> работникам организаций</w:t>
      </w:r>
      <w:r w:rsidRPr="00F14639">
        <w:rPr>
          <w:rFonts w:ascii="Times New Roman" w:hAnsi="Times New Roman"/>
          <w:sz w:val="28"/>
          <w:szCs w:val="28"/>
        </w:rPr>
        <w:t>.</w:t>
      </w:r>
    </w:p>
    <w:p w:rsidR="007A0BE1" w:rsidRPr="00F14639" w:rsidRDefault="007A0BE1" w:rsidP="007A0BE1">
      <w:pPr>
        <w:pStyle w:val="a6"/>
        <w:suppressAutoHyphens/>
        <w:jc w:val="both"/>
        <w:rPr>
          <w:rFonts w:ascii="Times New Roman" w:hAnsi="Times New Roman"/>
          <w:b/>
          <w:bCs/>
          <w:sz w:val="28"/>
          <w:szCs w:val="28"/>
          <w:lang w:val="ru-RU"/>
        </w:rPr>
      </w:pPr>
      <w:r w:rsidRPr="00F14639">
        <w:rPr>
          <w:rFonts w:ascii="Times New Roman" w:hAnsi="Times New Roman"/>
          <w:sz w:val="28"/>
          <w:szCs w:val="28"/>
        </w:rPr>
        <w:t xml:space="preserve">         </w:t>
      </w:r>
    </w:p>
    <w:p w:rsidR="007A0BE1" w:rsidRPr="00F14639" w:rsidRDefault="007A0BE1" w:rsidP="007A0BE1">
      <w:pPr>
        <w:pStyle w:val="a6"/>
        <w:suppressAutoHyphens/>
        <w:ind w:firstLine="567"/>
        <w:jc w:val="both"/>
        <w:rPr>
          <w:rFonts w:ascii="Times New Roman" w:hAnsi="Times New Roman"/>
          <w:bCs/>
          <w:sz w:val="28"/>
          <w:szCs w:val="28"/>
        </w:rPr>
      </w:pPr>
      <w:r w:rsidRPr="00F14639">
        <w:rPr>
          <w:rFonts w:ascii="Times New Roman" w:hAnsi="Times New Roman"/>
          <w:b/>
          <w:bCs/>
          <w:sz w:val="28"/>
          <w:szCs w:val="28"/>
        </w:rPr>
        <w:t xml:space="preserve">3.4. Стороны согласились, что </w:t>
      </w:r>
      <w:r w:rsidRPr="00F14639">
        <w:rPr>
          <w:rFonts w:ascii="Times New Roman" w:hAnsi="Times New Roman"/>
          <w:b/>
          <w:sz w:val="28"/>
          <w:szCs w:val="28"/>
        </w:rPr>
        <w:t>организаци</w:t>
      </w:r>
      <w:r w:rsidRPr="00F14639">
        <w:rPr>
          <w:rFonts w:ascii="Times New Roman" w:hAnsi="Times New Roman"/>
          <w:b/>
          <w:sz w:val="28"/>
          <w:szCs w:val="28"/>
          <w:lang w:val="ru-RU"/>
        </w:rPr>
        <w:t>и</w:t>
      </w:r>
      <w:r w:rsidRPr="00F14639">
        <w:rPr>
          <w:rFonts w:ascii="Times New Roman" w:hAnsi="Times New Roman"/>
          <w:b/>
          <w:bCs/>
          <w:sz w:val="28"/>
          <w:szCs w:val="28"/>
        </w:rPr>
        <w:t xml:space="preserve"> разрабатывают и принимают по согласованию с профсоюзным  комитетом</w:t>
      </w:r>
      <w:r w:rsidRPr="00F14639">
        <w:rPr>
          <w:rFonts w:ascii="Times New Roman" w:hAnsi="Times New Roman"/>
          <w:b/>
          <w:bCs/>
          <w:sz w:val="28"/>
          <w:szCs w:val="28"/>
          <w:lang w:val="ru-RU"/>
        </w:rPr>
        <w:t xml:space="preserve"> </w:t>
      </w:r>
      <w:r w:rsidRPr="00F14639">
        <w:rPr>
          <w:rFonts w:ascii="Times New Roman" w:hAnsi="Times New Roman"/>
          <w:bCs/>
          <w:sz w:val="28"/>
          <w:szCs w:val="28"/>
          <w:lang w:val="ru-RU"/>
        </w:rPr>
        <w:t>(Порядок согласования с выборным органом первичной профсоюзной организации локальных нормативных актов при их принятии – Приложение № 3)</w:t>
      </w:r>
      <w:r w:rsidRPr="00F14639">
        <w:rPr>
          <w:rFonts w:ascii="Times New Roman" w:hAnsi="Times New Roman"/>
          <w:bCs/>
          <w:sz w:val="28"/>
          <w:szCs w:val="28"/>
        </w:rPr>
        <w:t>:</w:t>
      </w:r>
    </w:p>
    <w:p w:rsidR="007A0BE1" w:rsidRPr="00F14639" w:rsidRDefault="007A0BE1" w:rsidP="007A0BE1">
      <w:pPr>
        <w:pStyle w:val="a6"/>
        <w:suppressAutoHyphens/>
        <w:ind w:firstLine="567"/>
        <w:jc w:val="both"/>
        <w:rPr>
          <w:rFonts w:ascii="Times New Roman" w:hAnsi="Times New Roman"/>
          <w:bCs/>
          <w:sz w:val="28"/>
          <w:szCs w:val="28"/>
        </w:rPr>
      </w:pPr>
      <w:r w:rsidRPr="00F14639">
        <w:rPr>
          <w:rFonts w:ascii="Times New Roman" w:hAnsi="Times New Roman"/>
          <w:bCs/>
          <w:sz w:val="28"/>
          <w:szCs w:val="28"/>
        </w:rPr>
        <w:t xml:space="preserve">3.4.1. Положение об оплате труда образовательных </w:t>
      </w:r>
      <w:r w:rsidRPr="00F14639">
        <w:rPr>
          <w:rFonts w:ascii="Times New Roman" w:hAnsi="Times New Roman"/>
          <w:sz w:val="28"/>
          <w:szCs w:val="28"/>
        </w:rPr>
        <w:t>организаций</w:t>
      </w:r>
      <w:r w:rsidRPr="00F14639">
        <w:rPr>
          <w:rFonts w:ascii="Times New Roman" w:hAnsi="Times New Roman"/>
          <w:bCs/>
          <w:sz w:val="28"/>
          <w:szCs w:val="28"/>
        </w:rPr>
        <w:t xml:space="preserve">, которым устанавливаются размеры окладов (должностных окладов), ставок заработной платы работников и </w:t>
      </w:r>
      <w:r w:rsidRPr="00F14639">
        <w:rPr>
          <w:rFonts w:ascii="Times New Roman" w:hAnsi="Times New Roman"/>
          <w:bCs/>
          <w:sz w:val="28"/>
          <w:szCs w:val="28"/>
          <w:lang w:val="ru-RU"/>
        </w:rPr>
        <w:t>их повышения</w:t>
      </w:r>
      <w:r w:rsidRPr="00F14639">
        <w:rPr>
          <w:rFonts w:ascii="Times New Roman" w:hAnsi="Times New Roman"/>
          <w:bCs/>
          <w:sz w:val="28"/>
          <w:szCs w:val="28"/>
        </w:rPr>
        <w:t>, включающее  следующие разделы:</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раздел о выплатах компенсационного характера и доплатах</w:t>
      </w:r>
      <w:r w:rsidRPr="00F14639">
        <w:rPr>
          <w:rFonts w:ascii="Times New Roman" w:hAnsi="Times New Roman"/>
          <w:sz w:val="28"/>
          <w:szCs w:val="28"/>
          <w:lang w:val="ru-RU"/>
        </w:rPr>
        <w:t xml:space="preserve"> </w:t>
      </w:r>
      <w:r w:rsidRPr="00F14639">
        <w:rPr>
          <w:rFonts w:ascii="Times New Roman" w:hAnsi="Times New Roman"/>
          <w:sz w:val="28"/>
          <w:szCs w:val="28"/>
        </w:rPr>
        <w:t>за дополнительные виды работ;</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раздел о </w:t>
      </w:r>
      <w:r w:rsidRPr="00F14639">
        <w:rPr>
          <w:rFonts w:ascii="Times New Roman" w:hAnsi="Times New Roman"/>
          <w:sz w:val="28"/>
          <w:szCs w:val="28"/>
          <w:lang w:val="ru-RU"/>
        </w:rPr>
        <w:t xml:space="preserve">выплатах </w:t>
      </w:r>
      <w:r w:rsidRPr="00F14639">
        <w:rPr>
          <w:rFonts w:ascii="Times New Roman" w:hAnsi="Times New Roman"/>
          <w:sz w:val="28"/>
          <w:szCs w:val="28"/>
        </w:rPr>
        <w:t>стимулир</w:t>
      </w:r>
      <w:r w:rsidRPr="00F14639">
        <w:rPr>
          <w:rFonts w:ascii="Times New Roman" w:hAnsi="Times New Roman"/>
          <w:sz w:val="28"/>
          <w:szCs w:val="28"/>
          <w:lang w:val="ru-RU"/>
        </w:rPr>
        <w:t>ующего</w:t>
      </w:r>
      <w:r w:rsidRPr="00F14639">
        <w:rPr>
          <w:rFonts w:ascii="Times New Roman" w:hAnsi="Times New Roman"/>
          <w:sz w:val="28"/>
          <w:szCs w:val="28"/>
        </w:rPr>
        <w:t xml:space="preserve"> </w:t>
      </w:r>
      <w:r w:rsidRPr="00F14639">
        <w:rPr>
          <w:rFonts w:ascii="Times New Roman" w:hAnsi="Times New Roman"/>
          <w:sz w:val="28"/>
          <w:szCs w:val="28"/>
          <w:lang w:val="ru-RU"/>
        </w:rPr>
        <w:t>характера;</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3.4.2. Положение об оказании материальной помощи</w:t>
      </w:r>
      <w:r w:rsidRPr="00F14639">
        <w:rPr>
          <w:rFonts w:ascii="Times New Roman" w:hAnsi="Times New Roman"/>
          <w:sz w:val="28"/>
          <w:szCs w:val="28"/>
          <w:lang w:val="ru-RU"/>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3.4.3. Положение о порядке формирования и использования средств</w:t>
      </w:r>
      <w:r w:rsidRPr="00F14639">
        <w:rPr>
          <w:rFonts w:ascii="Times New Roman" w:hAnsi="Times New Roman"/>
          <w:sz w:val="28"/>
          <w:szCs w:val="28"/>
          <w:lang w:val="ru-RU"/>
        </w:rPr>
        <w:t xml:space="preserve"> </w:t>
      </w:r>
      <w:r w:rsidRPr="00F14639">
        <w:rPr>
          <w:rFonts w:ascii="Times New Roman" w:hAnsi="Times New Roman"/>
          <w:sz w:val="28"/>
          <w:szCs w:val="28"/>
        </w:rPr>
        <w:t>от  приносящей доход деятельности;</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3.4.4. Положение о комиссии по </w:t>
      </w:r>
      <w:r w:rsidRPr="00F14639">
        <w:rPr>
          <w:rFonts w:ascii="Times New Roman" w:hAnsi="Times New Roman"/>
          <w:sz w:val="28"/>
          <w:szCs w:val="28"/>
          <w:lang w:val="ru-RU"/>
        </w:rPr>
        <w:t>стимулированию работников образовательной организации (Приложение № 4);</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3.</w:t>
      </w:r>
      <w:r w:rsidRPr="00F14639">
        <w:rPr>
          <w:rFonts w:ascii="Times New Roman" w:hAnsi="Times New Roman"/>
          <w:sz w:val="28"/>
          <w:szCs w:val="28"/>
          <w:lang w:val="ru-RU"/>
        </w:rPr>
        <w:t>4</w:t>
      </w:r>
      <w:r w:rsidRPr="00F14639">
        <w:rPr>
          <w:rFonts w:ascii="Times New Roman" w:hAnsi="Times New Roman"/>
          <w:sz w:val="28"/>
          <w:szCs w:val="28"/>
        </w:rPr>
        <w:t>.</w:t>
      </w:r>
      <w:r w:rsidRPr="00F14639">
        <w:rPr>
          <w:rFonts w:ascii="Times New Roman" w:hAnsi="Times New Roman"/>
          <w:sz w:val="28"/>
          <w:szCs w:val="28"/>
          <w:lang w:val="ru-RU"/>
        </w:rPr>
        <w:t>5</w:t>
      </w:r>
      <w:r w:rsidRPr="00F14639">
        <w:rPr>
          <w:rFonts w:ascii="Times New Roman" w:hAnsi="Times New Roman"/>
          <w:sz w:val="28"/>
          <w:szCs w:val="28"/>
        </w:rPr>
        <w:t>. Положение о п</w:t>
      </w:r>
      <w:r w:rsidRPr="00F14639">
        <w:rPr>
          <w:rFonts w:ascii="Times New Roman" w:hAnsi="Times New Roman"/>
          <w:sz w:val="28"/>
          <w:szCs w:val="28"/>
          <w:lang w:val="ru-RU"/>
        </w:rPr>
        <w:t>о</w:t>
      </w:r>
      <w:r w:rsidRPr="00F14639">
        <w:rPr>
          <w:rFonts w:ascii="Times New Roman" w:hAnsi="Times New Roman"/>
          <w:sz w:val="28"/>
          <w:szCs w:val="28"/>
        </w:rPr>
        <w:t>рядке распределения педагогической нагрузки</w:t>
      </w:r>
      <w:r w:rsidRPr="00F14639">
        <w:rPr>
          <w:rFonts w:ascii="Times New Roman" w:hAnsi="Times New Roman"/>
          <w:sz w:val="28"/>
          <w:szCs w:val="28"/>
          <w:lang w:val="ru-RU"/>
        </w:rPr>
        <w:t xml:space="preserve"> работников образовательной организации на учебный год;</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3.</w:t>
      </w:r>
      <w:r w:rsidRPr="00F14639">
        <w:rPr>
          <w:rFonts w:ascii="Times New Roman" w:hAnsi="Times New Roman"/>
          <w:sz w:val="28"/>
          <w:szCs w:val="28"/>
          <w:lang w:val="ru-RU"/>
        </w:rPr>
        <w:t>4</w:t>
      </w:r>
      <w:r w:rsidRPr="00F14639">
        <w:rPr>
          <w:rFonts w:ascii="Times New Roman" w:hAnsi="Times New Roman"/>
          <w:sz w:val="28"/>
          <w:szCs w:val="28"/>
        </w:rPr>
        <w:t>.</w:t>
      </w:r>
      <w:r w:rsidRPr="00F14639">
        <w:rPr>
          <w:rFonts w:ascii="Times New Roman" w:hAnsi="Times New Roman"/>
          <w:sz w:val="28"/>
          <w:szCs w:val="28"/>
          <w:lang w:val="ru-RU"/>
        </w:rPr>
        <w:t>6.</w:t>
      </w:r>
      <w:r w:rsidRPr="00F14639">
        <w:rPr>
          <w:rFonts w:ascii="Times New Roman" w:hAnsi="Times New Roman"/>
          <w:sz w:val="28"/>
          <w:szCs w:val="28"/>
        </w:rPr>
        <w:t xml:space="preserve"> Локальный нормативный акт, устанавливающий ежегодно объем учебной нагрузки педагогических работников, выполняющих учебную (преподавательскую) работу</w:t>
      </w:r>
      <w:r w:rsidRPr="00F14639">
        <w:rPr>
          <w:rFonts w:ascii="Times New Roman" w:hAnsi="Times New Roman"/>
          <w:sz w:val="28"/>
          <w:szCs w:val="28"/>
          <w:lang w:val="ru-RU"/>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lang w:val="ru-RU"/>
        </w:rPr>
        <w:t xml:space="preserve">3.4.7. </w:t>
      </w:r>
      <w:r w:rsidRPr="00F14639">
        <w:rPr>
          <w:rFonts w:ascii="Times New Roman" w:hAnsi="Times New Roman"/>
          <w:sz w:val="28"/>
          <w:szCs w:val="28"/>
        </w:rPr>
        <w:t xml:space="preserve">В состав комиссий по премированию </w:t>
      </w:r>
      <w:r w:rsidRPr="00F14639">
        <w:rPr>
          <w:rFonts w:ascii="Times New Roman" w:hAnsi="Times New Roman"/>
          <w:sz w:val="28"/>
          <w:szCs w:val="28"/>
          <w:lang w:val="ru-RU"/>
        </w:rPr>
        <w:t xml:space="preserve">(стимулированию), </w:t>
      </w:r>
      <w:r w:rsidRPr="00F14639">
        <w:rPr>
          <w:rFonts w:ascii="Times New Roman" w:hAnsi="Times New Roman"/>
          <w:sz w:val="28"/>
          <w:szCs w:val="28"/>
        </w:rPr>
        <w:t xml:space="preserve">по распределению учебной нагрузки </w:t>
      </w:r>
      <w:r w:rsidRPr="00F14639">
        <w:rPr>
          <w:rFonts w:ascii="Times New Roman" w:hAnsi="Times New Roman"/>
          <w:sz w:val="28"/>
          <w:szCs w:val="28"/>
          <w:lang w:val="ru-RU"/>
        </w:rPr>
        <w:t>входит</w:t>
      </w:r>
      <w:r w:rsidRPr="00F14639">
        <w:rPr>
          <w:rFonts w:ascii="Times New Roman" w:hAnsi="Times New Roman"/>
          <w:sz w:val="28"/>
          <w:szCs w:val="28"/>
        </w:rPr>
        <w:t xml:space="preserve"> представител</w:t>
      </w:r>
      <w:r w:rsidRPr="00F14639">
        <w:rPr>
          <w:rFonts w:ascii="Times New Roman" w:hAnsi="Times New Roman"/>
          <w:sz w:val="28"/>
          <w:szCs w:val="28"/>
          <w:lang w:val="ru-RU"/>
        </w:rPr>
        <w:t>ь</w:t>
      </w:r>
      <w:r w:rsidRPr="00F14639">
        <w:rPr>
          <w:rFonts w:ascii="Times New Roman" w:hAnsi="Times New Roman"/>
          <w:sz w:val="28"/>
          <w:szCs w:val="28"/>
        </w:rPr>
        <w:t xml:space="preserve"> выборного профсоюзного органа.</w:t>
      </w:r>
    </w:p>
    <w:p w:rsidR="007A0BE1" w:rsidRPr="00F14639" w:rsidRDefault="007A0BE1" w:rsidP="007A0BE1">
      <w:pPr>
        <w:pStyle w:val="a6"/>
        <w:suppressAutoHyphens/>
        <w:ind w:firstLine="567"/>
        <w:jc w:val="both"/>
        <w:rPr>
          <w:rFonts w:ascii="Times New Roman" w:hAnsi="Times New Roman"/>
        </w:rPr>
      </w:pPr>
      <w:r w:rsidRPr="00F14639">
        <w:rPr>
          <w:rFonts w:ascii="Times New Roman" w:hAnsi="Times New Roman"/>
          <w:sz w:val="28"/>
          <w:szCs w:val="28"/>
          <w:lang w:val="ru-RU"/>
        </w:rPr>
        <w:t xml:space="preserve">3.4.8. </w:t>
      </w:r>
      <w:r w:rsidRPr="00F14639">
        <w:rPr>
          <w:rFonts w:ascii="Times New Roman" w:hAnsi="Times New Roman"/>
          <w:sz w:val="28"/>
          <w:szCs w:val="28"/>
        </w:rPr>
        <w:t>Все Положения</w:t>
      </w:r>
      <w:r w:rsidRPr="00F14639">
        <w:rPr>
          <w:rFonts w:ascii="Times New Roman" w:hAnsi="Times New Roman"/>
          <w:sz w:val="28"/>
          <w:szCs w:val="28"/>
          <w:lang w:val="ru-RU"/>
        </w:rPr>
        <w:t>,</w:t>
      </w:r>
      <w:r w:rsidRPr="00F14639">
        <w:rPr>
          <w:rFonts w:ascii="Times New Roman" w:hAnsi="Times New Roman"/>
          <w:sz w:val="28"/>
          <w:szCs w:val="28"/>
        </w:rPr>
        <w:t xml:space="preserve"> </w:t>
      </w:r>
      <w:r w:rsidRPr="00F14639">
        <w:rPr>
          <w:rFonts w:ascii="Times New Roman" w:hAnsi="Times New Roman"/>
          <w:sz w:val="28"/>
          <w:szCs w:val="28"/>
          <w:lang w:val="ru-RU"/>
        </w:rPr>
        <w:t xml:space="preserve">как правило, </w:t>
      </w:r>
      <w:r w:rsidRPr="00F14639">
        <w:rPr>
          <w:rFonts w:ascii="Times New Roman" w:hAnsi="Times New Roman"/>
          <w:sz w:val="28"/>
          <w:szCs w:val="28"/>
        </w:rPr>
        <w:t>являются приложениями к коллективному договору</w:t>
      </w:r>
      <w:r w:rsidRPr="00F14639">
        <w:rPr>
          <w:rFonts w:ascii="Times New Roman" w:hAnsi="Times New Roman"/>
        </w:rPr>
        <w:t>.</w:t>
      </w:r>
    </w:p>
    <w:p w:rsidR="007A0BE1" w:rsidRPr="00F14639" w:rsidRDefault="007A0BE1" w:rsidP="007A0BE1">
      <w:pPr>
        <w:pStyle w:val="a6"/>
        <w:suppressAutoHyphens/>
        <w:ind w:firstLine="567"/>
        <w:jc w:val="both"/>
        <w:rPr>
          <w:rFonts w:ascii="Times New Roman" w:hAnsi="Times New Roman"/>
          <w:b/>
          <w:bCs/>
          <w:sz w:val="28"/>
          <w:szCs w:val="28"/>
        </w:rPr>
      </w:pPr>
    </w:p>
    <w:p w:rsidR="007A0BE1" w:rsidRPr="00F14639" w:rsidRDefault="007A0BE1" w:rsidP="007A0BE1">
      <w:pPr>
        <w:pStyle w:val="a6"/>
        <w:suppressAutoHyphens/>
        <w:ind w:firstLine="567"/>
        <w:jc w:val="both"/>
        <w:rPr>
          <w:rFonts w:ascii="Times New Roman" w:hAnsi="Times New Roman"/>
          <w:b/>
          <w:bCs/>
          <w:sz w:val="28"/>
          <w:szCs w:val="28"/>
        </w:rPr>
      </w:pPr>
      <w:r w:rsidRPr="00F14639">
        <w:rPr>
          <w:rFonts w:ascii="Times New Roman" w:hAnsi="Times New Roman"/>
          <w:b/>
          <w:bCs/>
          <w:sz w:val="28"/>
          <w:szCs w:val="28"/>
        </w:rPr>
        <w:t xml:space="preserve">3.5. </w:t>
      </w:r>
      <w:r w:rsidRPr="00F14639">
        <w:rPr>
          <w:rFonts w:ascii="Times New Roman" w:hAnsi="Times New Roman"/>
          <w:b/>
          <w:bCs/>
          <w:sz w:val="28"/>
          <w:szCs w:val="28"/>
          <w:lang w:val="ru-RU"/>
        </w:rPr>
        <w:t>Стороны</w:t>
      </w:r>
      <w:r w:rsidRPr="00F14639">
        <w:rPr>
          <w:rFonts w:ascii="Times New Roman" w:hAnsi="Times New Roman"/>
          <w:b/>
          <w:bCs/>
          <w:sz w:val="28"/>
          <w:szCs w:val="28"/>
        </w:rPr>
        <w:t xml:space="preserve"> договорились:</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3.5.1. В случае истечения срока действия квалификационной категории</w:t>
      </w:r>
      <w:r w:rsidRPr="00F14639">
        <w:t xml:space="preserve"> </w:t>
      </w:r>
      <w:r w:rsidRPr="00F14639">
        <w:rPr>
          <w:rFonts w:ascii="Times New Roman" w:hAnsi="Times New Roman"/>
          <w:sz w:val="28"/>
          <w:szCs w:val="28"/>
        </w:rPr>
        <w:t>по занимаемой должности</w:t>
      </w:r>
      <w:r w:rsidRPr="00F14639">
        <w:rPr>
          <w:rFonts w:ascii="Times New Roman" w:hAnsi="Times New Roman"/>
          <w:sz w:val="28"/>
          <w:szCs w:val="28"/>
          <w:lang w:val="ru-RU"/>
        </w:rPr>
        <w:t xml:space="preserve"> у</w:t>
      </w:r>
      <w:r w:rsidRPr="00F14639">
        <w:rPr>
          <w:rFonts w:ascii="Times New Roman" w:hAnsi="Times New Roman"/>
          <w:sz w:val="28"/>
          <w:szCs w:val="28"/>
        </w:rPr>
        <w:t xml:space="preserve"> педагогических работников, которым до пенсии по возрасту осталось не более одного года, за ними сохраняются </w:t>
      </w:r>
      <w:r w:rsidRPr="00F14639">
        <w:rPr>
          <w:rFonts w:ascii="Times New Roman" w:hAnsi="Times New Roman"/>
          <w:sz w:val="28"/>
          <w:szCs w:val="28"/>
          <w:lang w:val="ru-RU"/>
        </w:rPr>
        <w:t xml:space="preserve">повышения к окладу, ставке заработной платы </w:t>
      </w:r>
      <w:r w:rsidRPr="00F14639">
        <w:rPr>
          <w:rFonts w:ascii="Times New Roman" w:hAnsi="Times New Roman"/>
          <w:sz w:val="28"/>
          <w:szCs w:val="28"/>
        </w:rPr>
        <w:t>за соответствующую квалификационную категорию</w:t>
      </w:r>
      <w:r w:rsidRPr="00F14639">
        <w:rPr>
          <w:rFonts w:ascii="Times New Roman" w:hAnsi="Times New Roman"/>
          <w:bCs/>
          <w:sz w:val="28"/>
          <w:szCs w:val="28"/>
          <w:lang w:val="ru-RU"/>
        </w:rPr>
        <w:t xml:space="preserve"> по занимаемой должности </w:t>
      </w:r>
      <w:r w:rsidRPr="00F14639">
        <w:rPr>
          <w:rFonts w:ascii="Times New Roman" w:hAnsi="Times New Roman"/>
          <w:sz w:val="28"/>
          <w:szCs w:val="28"/>
        </w:rPr>
        <w:t>до достижения ими пенсионного возраста.</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3.5.2. После истечения срока действия квалификационной категории</w:t>
      </w:r>
      <w:r w:rsidRPr="00F14639">
        <w:t xml:space="preserve"> </w:t>
      </w:r>
      <w:r w:rsidRPr="00F14639">
        <w:rPr>
          <w:rFonts w:ascii="Times New Roman" w:hAnsi="Times New Roman"/>
          <w:sz w:val="28"/>
          <w:szCs w:val="28"/>
        </w:rPr>
        <w:t>по занимаемой должности</w:t>
      </w:r>
      <w:r w:rsidRPr="00F14639">
        <w:rPr>
          <w:rFonts w:ascii="Times New Roman" w:hAnsi="Times New Roman"/>
          <w:sz w:val="28"/>
          <w:szCs w:val="28"/>
          <w:lang w:val="ru-RU"/>
        </w:rPr>
        <w:t xml:space="preserve"> у</w:t>
      </w:r>
      <w:r w:rsidRPr="00F14639">
        <w:rPr>
          <w:rFonts w:ascii="Times New Roman" w:hAnsi="Times New Roman"/>
          <w:sz w:val="28"/>
          <w:szCs w:val="28"/>
        </w:rPr>
        <w:t xml:space="preserve"> педагогического работник</w:t>
      </w:r>
      <w:r w:rsidRPr="00F14639">
        <w:rPr>
          <w:rFonts w:ascii="Times New Roman" w:hAnsi="Times New Roman"/>
          <w:sz w:val="28"/>
          <w:szCs w:val="28"/>
          <w:lang w:val="ru-RU"/>
        </w:rPr>
        <w:t>а, за последним</w:t>
      </w:r>
      <w:r w:rsidRPr="00F14639">
        <w:rPr>
          <w:rFonts w:ascii="Times New Roman" w:hAnsi="Times New Roman"/>
          <w:sz w:val="28"/>
          <w:szCs w:val="28"/>
        </w:rPr>
        <w:t xml:space="preserve"> сохраня</w:t>
      </w:r>
      <w:r w:rsidRPr="00F14639">
        <w:rPr>
          <w:rFonts w:ascii="Times New Roman" w:hAnsi="Times New Roman"/>
          <w:sz w:val="28"/>
          <w:szCs w:val="28"/>
          <w:lang w:val="ru-RU"/>
        </w:rPr>
        <w:t>ется</w:t>
      </w:r>
      <w:r w:rsidRPr="00F14639">
        <w:rPr>
          <w:rFonts w:ascii="Times New Roman" w:hAnsi="Times New Roman"/>
          <w:sz w:val="28"/>
          <w:szCs w:val="28"/>
        </w:rPr>
        <w:t xml:space="preserve"> </w:t>
      </w:r>
      <w:r w:rsidRPr="00F14639">
        <w:rPr>
          <w:rFonts w:ascii="Times New Roman" w:hAnsi="Times New Roman"/>
          <w:sz w:val="28"/>
          <w:szCs w:val="28"/>
          <w:lang w:val="ru-RU"/>
        </w:rPr>
        <w:t xml:space="preserve">повышение к окладу, ставке заработной платы, </w:t>
      </w:r>
      <w:r w:rsidRPr="00F14639">
        <w:rPr>
          <w:rFonts w:ascii="Times New Roman" w:hAnsi="Times New Roman"/>
          <w:sz w:val="28"/>
          <w:szCs w:val="28"/>
        </w:rPr>
        <w:t>установленн</w:t>
      </w:r>
      <w:r w:rsidRPr="00F14639">
        <w:rPr>
          <w:rFonts w:ascii="Times New Roman" w:hAnsi="Times New Roman"/>
          <w:sz w:val="28"/>
          <w:szCs w:val="28"/>
          <w:lang w:val="ru-RU"/>
        </w:rPr>
        <w:t>ое</w:t>
      </w:r>
      <w:r w:rsidRPr="00F14639">
        <w:rPr>
          <w:rFonts w:ascii="Times New Roman" w:hAnsi="Times New Roman"/>
          <w:sz w:val="28"/>
          <w:szCs w:val="28"/>
        </w:rPr>
        <w:t xml:space="preserve"> за соответствующую квалификационную категорию</w:t>
      </w:r>
      <w:r w:rsidRPr="00F14639">
        <w:rPr>
          <w:rFonts w:ascii="Times New Roman" w:hAnsi="Times New Roman"/>
          <w:sz w:val="28"/>
          <w:szCs w:val="28"/>
          <w:lang w:val="ru-RU"/>
        </w:rPr>
        <w:t xml:space="preserve"> по занимаемой должности</w:t>
      </w:r>
      <w:r w:rsidRPr="00F14639">
        <w:rPr>
          <w:rFonts w:ascii="Times New Roman" w:hAnsi="Times New Roman"/>
          <w:bCs/>
          <w:sz w:val="28"/>
          <w:szCs w:val="28"/>
        </w:rPr>
        <w:t xml:space="preserve">, </w:t>
      </w:r>
      <w:r w:rsidRPr="00F14639">
        <w:rPr>
          <w:rFonts w:ascii="Times New Roman" w:hAnsi="Times New Roman"/>
          <w:sz w:val="28"/>
          <w:szCs w:val="28"/>
        </w:rPr>
        <w:t>в течение одного года в следующих случаях:</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в случае длительной нетрудоспособности</w:t>
      </w:r>
      <w:r w:rsidRPr="00F14639">
        <w:rPr>
          <w:rFonts w:ascii="Times New Roman" w:hAnsi="Times New Roman"/>
          <w:sz w:val="28"/>
          <w:szCs w:val="28"/>
          <w:lang w:val="ru-RU"/>
        </w:rPr>
        <w:t xml:space="preserve"> (более четырёх месяцев)</w:t>
      </w:r>
      <w:r w:rsidRPr="00F14639">
        <w:rPr>
          <w:rFonts w:ascii="Times New Roman" w:hAnsi="Times New Roman"/>
          <w:sz w:val="28"/>
          <w:szCs w:val="28"/>
        </w:rPr>
        <w:t>;</w:t>
      </w:r>
    </w:p>
    <w:p w:rsidR="007A0BE1" w:rsidRPr="00F14639" w:rsidRDefault="007A0BE1" w:rsidP="007A0BE1">
      <w:pPr>
        <w:pStyle w:val="a6"/>
        <w:tabs>
          <w:tab w:val="num" w:pos="690"/>
        </w:tabs>
        <w:suppressAutoHyphens/>
        <w:ind w:firstLine="540"/>
        <w:jc w:val="both"/>
        <w:rPr>
          <w:rFonts w:ascii="Times New Roman" w:hAnsi="Times New Roman"/>
          <w:sz w:val="28"/>
          <w:szCs w:val="28"/>
          <w:lang w:val="ru-RU"/>
        </w:rPr>
      </w:pPr>
      <w:r w:rsidRPr="00F14639">
        <w:rPr>
          <w:rFonts w:ascii="Times New Roman" w:hAnsi="Times New Roman"/>
          <w:sz w:val="28"/>
          <w:szCs w:val="28"/>
        </w:rPr>
        <w:lastRenderedPageBreak/>
        <w:t>нахождения в отпуске по беременности и родам, отпуске по уходу</w:t>
      </w:r>
      <w:r w:rsidRPr="00F14639">
        <w:rPr>
          <w:rFonts w:ascii="Times New Roman" w:hAnsi="Times New Roman"/>
          <w:sz w:val="28"/>
          <w:szCs w:val="28"/>
          <w:lang w:val="ru-RU"/>
        </w:rPr>
        <w:t xml:space="preserve"> </w:t>
      </w:r>
      <w:r w:rsidRPr="00F14639">
        <w:rPr>
          <w:rFonts w:ascii="Times New Roman" w:hAnsi="Times New Roman"/>
          <w:sz w:val="28"/>
          <w:szCs w:val="28"/>
        </w:rPr>
        <w:t>за ребенком при выходе на работу;</w:t>
      </w:r>
    </w:p>
    <w:p w:rsidR="007A0BE1" w:rsidRPr="00F14639" w:rsidRDefault="007A0BE1" w:rsidP="007A0BE1">
      <w:pPr>
        <w:pStyle w:val="a6"/>
        <w:tabs>
          <w:tab w:val="num" w:pos="690"/>
        </w:tabs>
        <w:suppressAutoHyphens/>
        <w:ind w:firstLine="540"/>
        <w:jc w:val="both"/>
        <w:rPr>
          <w:rFonts w:ascii="Times New Roman" w:hAnsi="Times New Roman"/>
          <w:sz w:val="28"/>
          <w:szCs w:val="28"/>
        </w:rPr>
      </w:pPr>
      <w:r w:rsidRPr="00F14639">
        <w:rPr>
          <w:rFonts w:ascii="Times New Roman" w:hAnsi="Times New Roman"/>
          <w:sz w:val="28"/>
          <w:szCs w:val="28"/>
        </w:rPr>
        <w:t>возобновления педагогической деятельности, прерванной в связи с уходом на пенсию по любым основаниям;</w:t>
      </w:r>
    </w:p>
    <w:p w:rsidR="007A0BE1" w:rsidRPr="00F14639" w:rsidRDefault="007A0BE1" w:rsidP="007A0BE1">
      <w:pPr>
        <w:autoSpaceDE w:val="0"/>
        <w:autoSpaceDN w:val="0"/>
        <w:adjustRightInd w:val="0"/>
        <w:ind w:firstLine="540"/>
        <w:jc w:val="both"/>
        <w:rPr>
          <w:sz w:val="28"/>
          <w:szCs w:val="28"/>
        </w:rPr>
      </w:pPr>
      <w:r w:rsidRPr="00F14639">
        <w:rPr>
          <w:sz w:val="28"/>
          <w:szCs w:val="28"/>
        </w:rPr>
        <w:t>окончания длительного отпуска в соответствии с частью 5 статьи 47 Федерального закона от 29 декабря 2012 года № 273-ФЗ «Об образовании в Российской Федерации»;</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если работник был призван в ряды Вооружённых сил России;</w:t>
      </w:r>
    </w:p>
    <w:p w:rsidR="007A0BE1" w:rsidRPr="00F14639" w:rsidRDefault="007A0BE1" w:rsidP="007A0BE1">
      <w:pPr>
        <w:pStyle w:val="a6"/>
        <w:suppressAutoHyphens/>
        <w:ind w:firstLine="540"/>
        <w:jc w:val="both"/>
        <w:rPr>
          <w:rFonts w:ascii="Times New Roman" w:hAnsi="Times New Roman"/>
          <w:sz w:val="28"/>
          <w:szCs w:val="28"/>
        </w:rPr>
      </w:pPr>
      <w:r w:rsidRPr="00F14639">
        <w:rPr>
          <w:rFonts w:ascii="Times New Roman" w:hAnsi="Times New Roman"/>
          <w:sz w:val="28"/>
          <w:szCs w:val="28"/>
        </w:rPr>
        <w:t>в случае нарушения прав аттестующегося педагогического работника;</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в случае увольнения в связи с сокращением численности или штата работников организации</w:t>
      </w:r>
      <w:r w:rsidRPr="00F14639">
        <w:rPr>
          <w:rFonts w:ascii="Times New Roman" w:hAnsi="Times New Roman"/>
          <w:sz w:val="28"/>
          <w:szCs w:val="28"/>
          <w:lang w:val="ru-RU"/>
        </w:rPr>
        <w:t>;</w:t>
      </w:r>
    </w:p>
    <w:p w:rsidR="007A0BE1" w:rsidRPr="00F14639" w:rsidRDefault="007A0BE1" w:rsidP="007A0BE1">
      <w:pPr>
        <w:pStyle w:val="af8"/>
        <w:ind w:left="0" w:firstLine="567"/>
        <w:jc w:val="both"/>
        <w:rPr>
          <w:sz w:val="28"/>
          <w:szCs w:val="28"/>
        </w:rPr>
      </w:pPr>
      <w:r w:rsidRPr="00F14639">
        <w:rPr>
          <w:rFonts w:eastAsia="MS Mincho" w:cs="Tahoma"/>
          <w:bCs/>
          <w:iCs/>
          <w:sz w:val="28"/>
          <w:szCs w:val="28"/>
        </w:rPr>
        <w:t>в случае исполнения на освобожденной основе полномочий в составе выборного профсоюзного органа;</w:t>
      </w:r>
    </w:p>
    <w:p w:rsidR="007A0BE1" w:rsidRPr="00F14639" w:rsidRDefault="007A0BE1" w:rsidP="007A0BE1">
      <w:pPr>
        <w:pStyle w:val="af8"/>
        <w:ind w:left="0" w:firstLine="567"/>
        <w:jc w:val="both"/>
        <w:rPr>
          <w:sz w:val="28"/>
          <w:szCs w:val="28"/>
        </w:rPr>
      </w:pPr>
      <w:r w:rsidRPr="00F14639">
        <w:rPr>
          <w:sz w:val="28"/>
          <w:szCs w:val="28"/>
        </w:rPr>
        <w:t>в случае рассмотрения аттестационной комиссией заявления педагогического работника об аттестации и (или) в период ее прохождения.</w:t>
      </w:r>
    </w:p>
    <w:p w:rsidR="007A0BE1" w:rsidRPr="00F14639" w:rsidRDefault="007A0BE1" w:rsidP="007A0BE1">
      <w:pPr>
        <w:ind w:firstLine="567"/>
        <w:jc w:val="both"/>
        <w:rPr>
          <w:sz w:val="28"/>
          <w:szCs w:val="28"/>
        </w:rPr>
      </w:pPr>
      <w:r w:rsidRPr="00F14639">
        <w:rPr>
          <w:sz w:val="28"/>
          <w:szCs w:val="28"/>
        </w:rPr>
        <w:t>3.5.3. При аттестации педагогических работников, подтверждающих ранее присвоенную квалификационную категорию по должности в третий и более раз, принимавших  за период работы с момента последней аттестации активное участие в районных и областных мероприятиях и стабильно добивавшихся высокой результативности в работе, педагогический совет организации может принять решение о ходатайстве перед аттестационной комиссией о признании результатов профессиональной деятельности педагогического работника за период работы с момента последней аттестации в качестве результатов оценки профессиональной деятельности в целях установления квалификационной категории.</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rPr>
        <w:t xml:space="preserve">Педагогическому работнику, имеющему (имевшему) высшую квалификационную категорию по </w:t>
      </w:r>
      <w:r w:rsidRPr="00F14639">
        <w:rPr>
          <w:rFonts w:ascii="Times New Roman" w:hAnsi="Times New Roman"/>
          <w:sz w:val="28"/>
          <w:lang w:val="ru-RU"/>
        </w:rPr>
        <w:t xml:space="preserve">занимаемой </w:t>
      </w:r>
      <w:r w:rsidRPr="00F14639">
        <w:rPr>
          <w:rFonts w:ascii="Times New Roman" w:hAnsi="Times New Roman"/>
          <w:sz w:val="28"/>
        </w:rPr>
        <w:t>должност</w:t>
      </w:r>
      <w:r w:rsidRPr="00F14639">
        <w:rPr>
          <w:rFonts w:ascii="Times New Roman" w:hAnsi="Times New Roman"/>
          <w:sz w:val="28"/>
          <w:lang w:val="ru-RU"/>
        </w:rPr>
        <w:t>и</w:t>
      </w:r>
      <w:r w:rsidRPr="00F14639">
        <w:rPr>
          <w:rFonts w:ascii="Times New Roman" w:hAnsi="Times New Roman"/>
          <w:sz w:val="28"/>
        </w:rPr>
        <w:t>, не может быть отказано в прохождении аттестации на высшую квалификационную категорию по другой должности</w:t>
      </w:r>
      <w:r w:rsidRPr="00F14639">
        <w:rPr>
          <w:rFonts w:ascii="Times New Roman" w:hAnsi="Times New Roman"/>
          <w:sz w:val="28"/>
          <w:lang w:val="ru-RU"/>
        </w:rPr>
        <w:t>, по которой совпадают должностные обязанности согласно перечню должностей (Приложение № 5)</w:t>
      </w:r>
      <w:r w:rsidRPr="00F14639">
        <w:rPr>
          <w:rFonts w:ascii="Times New Roman" w:hAnsi="Times New Roman"/>
          <w:sz w:val="28"/>
        </w:rPr>
        <w:t>, в том числе</w:t>
      </w:r>
      <w:r w:rsidRPr="00F14639">
        <w:rPr>
          <w:rFonts w:ascii="Times New Roman" w:hAnsi="Times New Roman"/>
          <w:sz w:val="28"/>
          <w:lang w:val="ru-RU"/>
        </w:rPr>
        <w:t>,</w:t>
      </w:r>
      <w:r w:rsidRPr="00F14639">
        <w:rPr>
          <w:rFonts w:ascii="Times New Roman" w:hAnsi="Times New Roman"/>
          <w:sz w:val="28"/>
        </w:rPr>
        <w:t xml:space="preserve"> в случае, если на высшую квалификационную категорию педагогический работник претендует впервые, не имея первой квалификационной категории</w:t>
      </w:r>
      <w:r w:rsidRPr="00F14639">
        <w:rPr>
          <w:rFonts w:ascii="Times New Roman" w:hAnsi="Times New Roman"/>
          <w:sz w:val="28"/>
          <w:lang w:val="ru-RU"/>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3.5.4. 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учитываются в течение срока их действия при работе в должности, по которой установлена квалификационная категория, независимо от типа образовательной организации и </w:t>
      </w:r>
      <w:r w:rsidRPr="00F14639">
        <w:rPr>
          <w:rFonts w:ascii="Times New Roman" w:hAnsi="Times New Roman"/>
          <w:sz w:val="28"/>
          <w:szCs w:val="28"/>
          <w:lang w:val="ru-RU"/>
        </w:rPr>
        <w:t>реализуемой</w:t>
      </w:r>
      <w:r w:rsidRPr="00F14639">
        <w:rPr>
          <w:rFonts w:ascii="Times New Roman" w:hAnsi="Times New Roman"/>
          <w:sz w:val="28"/>
          <w:szCs w:val="28"/>
        </w:rPr>
        <w:t xml:space="preserve"> образовательной программы, преподаваемого предмета (дисциплины)</w:t>
      </w:r>
      <w:r w:rsidRPr="00F14639">
        <w:rPr>
          <w:rFonts w:ascii="Times New Roman" w:hAnsi="Times New Roman"/>
          <w:sz w:val="28"/>
          <w:szCs w:val="28"/>
          <w:lang w:val="ru-RU"/>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В случае выполнения педагогическим работником, которому установлена квалификационная категория, педагогической работы в одно</w:t>
      </w:r>
      <w:r w:rsidRPr="00F14639">
        <w:rPr>
          <w:rFonts w:ascii="Times New Roman" w:hAnsi="Times New Roman"/>
          <w:sz w:val="28"/>
          <w:szCs w:val="28"/>
          <w:lang w:val="ru-RU"/>
        </w:rPr>
        <w:t>й</w:t>
      </w:r>
      <w:r w:rsidRPr="00F14639">
        <w:rPr>
          <w:rFonts w:ascii="Times New Roman" w:hAnsi="Times New Roman"/>
          <w:sz w:val="28"/>
          <w:szCs w:val="28"/>
        </w:rPr>
        <w:t xml:space="preserve"> и то</w:t>
      </w:r>
      <w:r w:rsidRPr="00F14639">
        <w:rPr>
          <w:rFonts w:ascii="Times New Roman" w:hAnsi="Times New Roman"/>
          <w:sz w:val="28"/>
          <w:szCs w:val="28"/>
          <w:lang w:val="ru-RU"/>
        </w:rPr>
        <w:t>й</w:t>
      </w:r>
      <w:r w:rsidRPr="00F14639">
        <w:rPr>
          <w:rFonts w:ascii="Times New Roman" w:hAnsi="Times New Roman"/>
          <w:sz w:val="28"/>
          <w:szCs w:val="28"/>
        </w:rPr>
        <w:t xml:space="preserve"> же</w:t>
      </w:r>
      <w:r w:rsidRPr="00F14639">
        <w:rPr>
          <w:rFonts w:ascii="Times New Roman" w:hAnsi="Times New Roman"/>
          <w:sz w:val="28"/>
          <w:szCs w:val="28"/>
          <w:lang w:val="ru-RU"/>
        </w:rPr>
        <w:t xml:space="preserve"> </w:t>
      </w:r>
      <w:r w:rsidRPr="00F14639">
        <w:rPr>
          <w:rFonts w:ascii="Times New Roman" w:hAnsi="Times New Roman"/>
          <w:sz w:val="28"/>
          <w:szCs w:val="28"/>
        </w:rPr>
        <w:t xml:space="preserve">образовательном учреждении на разных педагогических должностях, по которым совпадают должностные обязанности, учебные программы, профили работы, </w:t>
      </w:r>
      <w:r w:rsidRPr="00F14639">
        <w:rPr>
          <w:rFonts w:ascii="Times New Roman" w:hAnsi="Times New Roman"/>
          <w:sz w:val="28"/>
          <w:szCs w:val="28"/>
          <w:lang w:val="ru-RU"/>
        </w:rPr>
        <w:t xml:space="preserve">ему повышается оклад, ставка заработной платы </w:t>
      </w:r>
      <w:r w:rsidRPr="00F14639">
        <w:rPr>
          <w:rFonts w:ascii="Times New Roman" w:hAnsi="Times New Roman"/>
          <w:sz w:val="28"/>
          <w:szCs w:val="28"/>
        </w:rPr>
        <w:t xml:space="preserve">за соответствующую </w:t>
      </w:r>
      <w:r w:rsidRPr="00F14639">
        <w:rPr>
          <w:rFonts w:ascii="Times New Roman" w:hAnsi="Times New Roman"/>
          <w:sz w:val="28"/>
          <w:szCs w:val="28"/>
        </w:rPr>
        <w:lastRenderedPageBreak/>
        <w:t>квалификационную категорию</w:t>
      </w:r>
      <w:r w:rsidRPr="00F14639">
        <w:rPr>
          <w:rFonts w:ascii="Times New Roman" w:hAnsi="Times New Roman"/>
          <w:bCs/>
          <w:sz w:val="28"/>
          <w:szCs w:val="28"/>
        </w:rPr>
        <w:t xml:space="preserve">, </w:t>
      </w:r>
      <w:r w:rsidRPr="00F14639">
        <w:rPr>
          <w:rFonts w:ascii="Times New Roman" w:hAnsi="Times New Roman"/>
          <w:sz w:val="28"/>
          <w:szCs w:val="28"/>
        </w:rPr>
        <w:t>по каждой педагогической должности согласно Приложению №</w:t>
      </w:r>
      <w:r w:rsidRPr="00F14639">
        <w:rPr>
          <w:rFonts w:ascii="Times New Roman" w:hAnsi="Times New Roman"/>
          <w:sz w:val="28"/>
          <w:szCs w:val="28"/>
          <w:lang w:val="ru-RU"/>
        </w:rPr>
        <w:t xml:space="preserve"> 5</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w:t>
      </w:r>
      <w:r w:rsidRPr="00F14639">
        <w:rPr>
          <w:rFonts w:ascii="Times New Roman" w:hAnsi="Times New Roman"/>
          <w:sz w:val="28"/>
          <w:szCs w:val="28"/>
          <w:lang w:val="ru-RU"/>
        </w:rPr>
        <w:t xml:space="preserve">может быть установлен повышенный оклад, ставка заработной платы </w:t>
      </w:r>
      <w:r w:rsidRPr="00F14639">
        <w:rPr>
          <w:rFonts w:ascii="Times New Roman" w:hAnsi="Times New Roman"/>
          <w:sz w:val="28"/>
          <w:szCs w:val="28"/>
        </w:rPr>
        <w:t>за соответствующую квалификационную категорию</w:t>
      </w:r>
      <w:r w:rsidRPr="00F14639">
        <w:rPr>
          <w:rFonts w:ascii="Times New Roman" w:hAnsi="Times New Roman"/>
          <w:bCs/>
          <w:sz w:val="28"/>
          <w:szCs w:val="28"/>
        </w:rPr>
        <w:t xml:space="preserve"> </w:t>
      </w:r>
      <w:r w:rsidRPr="00F14639">
        <w:rPr>
          <w:rFonts w:ascii="Times New Roman" w:hAnsi="Times New Roman"/>
          <w:sz w:val="28"/>
          <w:szCs w:val="28"/>
        </w:rPr>
        <w:t xml:space="preserve">по занимаемой им педагогической должности согласно </w:t>
      </w:r>
      <w:r w:rsidRPr="00F14639">
        <w:rPr>
          <w:rFonts w:ascii="Times New Roman" w:hAnsi="Times New Roman"/>
          <w:sz w:val="28"/>
          <w:szCs w:val="28"/>
          <w:lang w:val="ru-RU"/>
        </w:rPr>
        <w:t>перечню должностей (</w:t>
      </w:r>
      <w:r w:rsidRPr="00F14639">
        <w:rPr>
          <w:rFonts w:ascii="Times New Roman" w:hAnsi="Times New Roman"/>
          <w:sz w:val="28"/>
          <w:szCs w:val="28"/>
        </w:rPr>
        <w:t xml:space="preserve">Приложению № </w:t>
      </w:r>
      <w:r w:rsidRPr="00F14639">
        <w:rPr>
          <w:rFonts w:ascii="Times New Roman" w:hAnsi="Times New Roman"/>
          <w:sz w:val="28"/>
          <w:szCs w:val="28"/>
          <w:lang w:val="ru-RU"/>
        </w:rPr>
        <w:t>5)</w:t>
      </w:r>
      <w:r w:rsidRPr="00F14639">
        <w:rPr>
          <w:rFonts w:ascii="Times New Roman" w:hAnsi="Times New Roman"/>
          <w:sz w:val="28"/>
          <w:szCs w:val="28"/>
        </w:rPr>
        <w:t>.</w:t>
      </w:r>
    </w:p>
    <w:p w:rsidR="007A0BE1" w:rsidRPr="00F14639" w:rsidRDefault="007A0BE1" w:rsidP="007A0BE1">
      <w:pPr>
        <w:pStyle w:val="a6"/>
        <w:suppressAutoHyphens/>
        <w:ind w:firstLine="567"/>
        <w:jc w:val="both"/>
        <w:rPr>
          <w:rFonts w:ascii="Times New Roman" w:hAnsi="Times New Roman"/>
          <w:sz w:val="28"/>
          <w:szCs w:val="28"/>
        </w:rPr>
      </w:pPr>
      <w:r w:rsidRPr="00F14639">
        <w:rPr>
          <w:rFonts w:ascii="Times New Roman" w:hAnsi="Times New Roman"/>
          <w:sz w:val="28"/>
          <w:szCs w:val="28"/>
        </w:rPr>
        <w:t xml:space="preserve">3.5.5. Выпускники профессиональных образовательных организаций и образовательных организаций высшего образования,  впервые поступившие на постоянную работу в </w:t>
      </w:r>
      <w:r w:rsidRPr="00F14639">
        <w:rPr>
          <w:rFonts w:ascii="Times New Roman" w:hAnsi="Times New Roman"/>
          <w:sz w:val="28"/>
          <w:szCs w:val="28"/>
          <w:lang w:val="ru-RU"/>
        </w:rPr>
        <w:t>организации</w:t>
      </w:r>
      <w:r w:rsidRPr="00F14639">
        <w:rPr>
          <w:rFonts w:ascii="Times New Roman" w:hAnsi="Times New Roman"/>
          <w:sz w:val="28"/>
          <w:szCs w:val="28"/>
        </w:rPr>
        <w:t xml:space="preserve"> на педагогические должности, получают единовременное пособие на обзаведение хозяйством в размере,</w:t>
      </w:r>
      <w:r w:rsidRPr="00F14639">
        <w:rPr>
          <w:rFonts w:ascii="Times New Roman" w:hAnsi="Times New Roman"/>
          <w:sz w:val="28"/>
          <w:szCs w:val="28"/>
          <w:lang w:val="ru-RU"/>
        </w:rPr>
        <w:t xml:space="preserve"> утвержденном </w:t>
      </w:r>
      <w:r w:rsidRPr="00F14639">
        <w:rPr>
          <w:rFonts w:ascii="Times New Roman" w:hAnsi="Times New Roman"/>
          <w:sz w:val="28"/>
          <w:szCs w:val="28"/>
        </w:rPr>
        <w:t xml:space="preserve"> Правительством Свердловской области.</w:t>
      </w:r>
    </w:p>
    <w:p w:rsidR="007A0BE1" w:rsidRPr="00F14639" w:rsidRDefault="007A0BE1" w:rsidP="007A0BE1">
      <w:pPr>
        <w:pStyle w:val="a6"/>
        <w:ind w:firstLine="567"/>
        <w:jc w:val="both"/>
        <w:rPr>
          <w:rFonts w:ascii="Times New Roman" w:hAnsi="Times New Roman"/>
          <w:sz w:val="28"/>
          <w:szCs w:val="28"/>
          <w:lang w:val="ru-RU"/>
        </w:rPr>
      </w:pPr>
      <w:r w:rsidRPr="00F14639">
        <w:rPr>
          <w:rFonts w:ascii="Times New Roman" w:hAnsi="Times New Roman"/>
          <w:sz w:val="28"/>
          <w:szCs w:val="28"/>
        </w:rPr>
        <w:t>3.5.6. Выпускникам</w:t>
      </w:r>
      <w:r w:rsidRPr="00F14639">
        <w:t xml:space="preserve"> </w:t>
      </w:r>
      <w:r w:rsidRPr="00F14639">
        <w:rPr>
          <w:rFonts w:ascii="Times New Roman" w:hAnsi="Times New Roman"/>
          <w:sz w:val="28"/>
          <w:szCs w:val="28"/>
        </w:rPr>
        <w:t>профессиональных образовательных организаций и образовательных организаций высшего образования, получившим</w:t>
      </w:r>
      <w:r w:rsidRPr="00F14639">
        <w:rPr>
          <w:rFonts w:ascii="Times New Roman" w:hAnsi="Times New Roman"/>
          <w:sz w:val="28"/>
          <w:szCs w:val="28"/>
          <w:lang w:val="ru-RU"/>
        </w:rPr>
        <w:t xml:space="preserve">  </w:t>
      </w:r>
      <w:r w:rsidRPr="00F14639">
        <w:rPr>
          <w:rFonts w:ascii="Times New Roman" w:hAnsi="Times New Roman"/>
          <w:sz w:val="28"/>
          <w:szCs w:val="28"/>
        </w:rPr>
        <w:t xml:space="preserve"> соответствующее</w:t>
      </w:r>
      <w:r w:rsidRPr="00F14639">
        <w:rPr>
          <w:rFonts w:ascii="Times New Roman" w:hAnsi="Times New Roman"/>
          <w:sz w:val="28"/>
          <w:szCs w:val="28"/>
          <w:lang w:val="ru-RU"/>
        </w:rPr>
        <w:t xml:space="preserve"> </w:t>
      </w:r>
      <w:r w:rsidRPr="00F14639">
        <w:rPr>
          <w:rFonts w:ascii="Times New Roman" w:hAnsi="Times New Roman"/>
          <w:sz w:val="28"/>
          <w:szCs w:val="28"/>
        </w:rPr>
        <w:t xml:space="preserve"> профессиональное</w:t>
      </w:r>
      <w:r w:rsidRPr="00F14639">
        <w:rPr>
          <w:rFonts w:ascii="Times New Roman" w:hAnsi="Times New Roman"/>
          <w:sz w:val="28"/>
          <w:szCs w:val="28"/>
          <w:lang w:val="ru-RU"/>
        </w:rPr>
        <w:t xml:space="preserve">  </w:t>
      </w:r>
      <w:r w:rsidRPr="00F14639">
        <w:rPr>
          <w:rFonts w:ascii="Times New Roman" w:hAnsi="Times New Roman"/>
          <w:sz w:val="28"/>
          <w:szCs w:val="28"/>
        </w:rPr>
        <w:t xml:space="preserve"> образование</w:t>
      </w:r>
      <w:r w:rsidRPr="00F14639">
        <w:rPr>
          <w:rFonts w:ascii="Times New Roman" w:hAnsi="Times New Roman"/>
          <w:sz w:val="28"/>
          <w:szCs w:val="28"/>
          <w:lang w:val="ru-RU"/>
        </w:rPr>
        <w:t xml:space="preserve"> </w:t>
      </w:r>
      <w:r w:rsidRPr="00F14639">
        <w:rPr>
          <w:rFonts w:ascii="Times New Roman" w:hAnsi="Times New Roman"/>
          <w:sz w:val="28"/>
          <w:szCs w:val="28"/>
        </w:rPr>
        <w:t xml:space="preserve"> </w:t>
      </w:r>
      <w:r w:rsidRPr="00F14639">
        <w:rPr>
          <w:rFonts w:ascii="Times New Roman" w:hAnsi="Times New Roman"/>
          <w:sz w:val="28"/>
          <w:szCs w:val="28"/>
          <w:lang w:val="ru-RU"/>
        </w:rPr>
        <w:t xml:space="preserve"> </w:t>
      </w:r>
      <w:r w:rsidRPr="00F14639">
        <w:rPr>
          <w:rFonts w:ascii="Times New Roman" w:hAnsi="Times New Roman"/>
          <w:sz w:val="28"/>
          <w:szCs w:val="28"/>
        </w:rPr>
        <w:t>в</w:t>
      </w:r>
      <w:r w:rsidRPr="00F14639">
        <w:rPr>
          <w:rFonts w:ascii="Times New Roman" w:hAnsi="Times New Roman"/>
          <w:sz w:val="28"/>
          <w:szCs w:val="28"/>
          <w:lang w:val="ru-RU"/>
        </w:rPr>
        <w:t xml:space="preserve">  </w:t>
      </w:r>
      <w:r w:rsidRPr="00F14639">
        <w:rPr>
          <w:rFonts w:ascii="Times New Roman" w:hAnsi="Times New Roman"/>
          <w:sz w:val="28"/>
          <w:szCs w:val="28"/>
        </w:rPr>
        <w:t xml:space="preserve"> первый </w:t>
      </w:r>
      <w:r w:rsidRPr="00F14639">
        <w:rPr>
          <w:rFonts w:ascii="Times New Roman" w:hAnsi="Times New Roman"/>
          <w:sz w:val="28"/>
          <w:szCs w:val="28"/>
          <w:lang w:val="ru-RU"/>
        </w:rPr>
        <w:t xml:space="preserve"> </w:t>
      </w:r>
      <w:r w:rsidRPr="00F14639">
        <w:rPr>
          <w:rFonts w:ascii="Times New Roman" w:hAnsi="Times New Roman"/>
          <w:sz w:val="28"/>
          <w:szCs w:val="28"/>
        </w:rPr>
        <w:t>раз</w:t>
      </w:r>
      <w:r w:rsidRPr="00F14639">
        <w:rPr>
          <w:rFonts w:ascii="Times New Roman" w:hAnsi="Times New Roman"/>
          <w:sz w:val="28"/>
          <w:szCs w:val="28"/>
          <w:lang w:val="ru-RU"/>
        </w:rPr>
        <w:t xml:space="preserve"> </w:t>
      </w:r>
      <w:r w:rsidRPr="00F14639">
        <w:rPr>
          <w:rFonts w:ascii="Times New Roman" w:hAnsi="Times New Roman"/>
          <w:sz w:val="28"/>
          <w:szCs w:val="28"/>
        </w:rPr>
        <w:t>и трудоустроившимся по специальности в</w:t>
      </w:r>
      <w:r>
        <w:rPr>
          <w:rFonts w:ascii="Times New Roman" w:hAnsi="Times New Roman"/>
          <w:sz w:val="28"/>
          <w:szCs w:val="28"/>
          <w:lang w:val="ru-RU"/>
        </w:rPr>
        <w:t xml:space="preserve"> течение </w:t>
      </w:r>
      <w:r w:rsidRPr="00F14639">
        <w:rPr>
          <w:rFonts w:ascii="Times New Roman" w:hAnsi="Times New Roman"/>
          <w:sz w:val="28"/>
          <w:szCs w:val="28"/>
        </w:rPr>
        <w:t>год</w:t>
      </w:r>
      <w:r>
        <w:rPr>
          <w:rFonts w:ascii="Times New Roman" w:hAnsi="Times New Roman"/>
          <w:sz w:val="28"/>
          <w:szCs w:val="28"/>
          <w:lang w:val="ru-RU"/>
        </w:rPr>
        <w:t>а после</w:t>
      </w:r>
      <w:r w:rsidRPr="00F14639">
        <w:rPr>
          <w:rFonts w:ascii="Times New Roman" w:hAnsi="Times New Roman"/>
          <w:sz w:val="28"/>
          <w:szCs w:val="28"/>
        </w:rPr>
        <w:t xml:space="preserve"> окончания профессиональной образовательной организации или организации высшего образования,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(должностных окладов), ставок заработной платы.</w:t>
      </w:r>
    </w:p>
    <w:p w:rsidR="007A0BE1" w:rsidRPr="00F14639" w:rsidRDefault="007A0BE1" w:rsidP="007A0BE1">
      <w:pPr>
        <w:pStyle w:val="a6"/>
        <w:ind w:firstLine="567"/>
        <w:jc w:val="both"/>
        <w:rPr>
          <w:rFonts w:ascii="Times New Roman" w:hAnsi="Times New Roman"/>
          <w:sz w:val="28"/>
          <w:szCs w:val="28"/>
          <w:lang w:val="ru-RU"/>
        </w:rPr>
      </w:pPr>
      <w:r w:rsidRPr="00F14639">
        <w:rPr>
          <w:rFonts w:ascii="Times New Roman" w:hAnsi="Times New Roman"/>
          <w:sz w:val="28"/>
          <w:szCs w:val="28"/>
          <w:lang w:val="ru-RU"/>
        </w:rPr>
        <w:t>Данное повышение устанавливается при трудоустройстве впервые не в год окончания профессиональной образовательной организации</w:t>
      </w:r>
      <w:r w:rsidRPr="00F14639">
        <w:rPr>
          <w:rFonts w:ascii="Times New Roman" w:hAnsi="Times New Roman"/>
          <w:sz w:val="28"/>
          <w:szCs w:val="28"/>
        </w:rPr>
        <w:t xml:space="preserve"> </w:t>
      </w:r>
      <w:r w:rsidRPr="00F14639">
        <w:rPr>
          <w:rFonts w:ascii="Times New Roman" w:hAnsi="Times New Roman"/>
          <w:sz w:val="28"/>
          <w:szCs w:val="28"/>
          <w:lang w:val="ru-RU"/>
        </w:rPr>
        <w:t>или организации</w:t>
      </w:r>
      <w:r w:rsidRPr="00F14639">
        <w:rPr>
          <w:rFonts w:ascii="Times New Roman" w:hAnsi="Times New Roman"/>
          <w:sz w:val="28"/>
          <w:szCs w:val="28"/>
        </w:rPr>
        <w:t xml:space="preserve"> высшего образования</w:t>
      </w:r>
      <w:r w:rsidRPr="00F14639">
        <w:rPr>
          <w:rFonts w:ascii="Times New Roman" w:hAnsi="Times New Roman"/>
          <w:sz w:val="28"/>
          <w:szCs w:val="28"/>
          <w:lang w:val="ru-RU"/>
        </w:rPr>
        <w:t xml:space="preserve"> в следующих случаях:</w:t>
      </w:r>
    </w:p>
    <w:p w:rsidR="007A0BE1" w:rsidRPr="00F14639" w:rsidRDefault="007A0BE1" w:rsidP="007A0BE1">
      <w:pPr>
        <w:pStyle w:val="a6"/>
        <w:tabs>
          <w:tab w:val="num" w:pos="690"/>
        </w:tabs>
        <w:suppressAutoHyphens/>
        <w:ind w:firstLine="540"/>
        <w:jc w:val="both"/>
        <w:rPr>
          <w:rFonts w:ascii="Times New Roman" w:hAnsi="Times New Roman"/>
          <w:sz w:val="28"/>
          <w:szCs w:val="28"/>
        </w:rPr>
      </w:pPr>
      <w:r w:rsidRPr="00F14639">
        <w:rPr>
          <w:rFonts w:ascii="Times New Roman" w:hAnsi="Times New Roman"/>
          <w:sz w:val="28"/>
          <w:szCs w:val="28"/>
          <w:lang w:val="ru-RU"/>
        </w:rPr>
        <w:t>нахождения</w:t>
      </w:r>
      <w:r w:rsidRPr="00F14639">
        <w:rPr>
          <w:rFonts w:ascii="Times New Roman" w:hAnsi="Times New Roman"/>
          <w:sz w:val="28"/>
          <w:szCs w:val="28"/>
        </w:rPr>
        <w:t xml:space="preserve"> </w:t>
      </w:r>
      <w:r w:rsidRPr="00F14639">
        <w:rPr>
          <w:rFonts w:ascii="Times New Roman" w:hAnsi="Times New Roman"/>
          <w:sz w:val="28"/>
          <w:szCs w:val="28"/>
          <w:lang w:val="ru-RU"/>
        </w:rPr>
        <w:t xml:space="preserve">работника </w:t>
      </w:r>
      <w:r w:rsidRPr="00F14639">
        <w:rPr>
          <w:rFonts w:ascii="Times New Roman" w:hAnsi="Times New Roman"/>
          <w:sz w:val="28"/>
          <w:szCs w:val="28"/>
        </w:rPr>
        <w:t xml:space="preserve">в отпуске по беременности и родам, отпуске по уходу за ребенком </w:t>
      </w:r>
      <w:r w:rsidRPr="00F14639">
        <w:rPr>
          <w:rFonts w:ascii="Times New Roman" w:hAnsi="Times New Roman"/>
          <w:sz w:val="28"/>
          <w:szCs w:val="28"/>
          <w:lang w:val="ru-RU"/>
        </w:rPr>
        <w:t>после окончания профессиональной образовательной организации</w:t>
      </w:r>
      <w:r w:rsidRPr="00F14639">
        <w:rPr>
          <w:rFonts w:ascii="Times New Roman" w:hAnsi="Times New Roman"/>
          <w:sz w:val="28"/>
          <w:szCs w:val="28"/>
        </w:rPr>
        <w:t xml:space="preserve"> </w:t>
      </w:r>
      <w:r w:rsidRPr="00F14639">
        <w:rPr>
          <w:rFonts w:ascii="Times New Roman" w:hAnsi="Times New Roman"/>
          <w:sz w:val="28"/>
          <w:szCs w:val="28"/>
          <w:lang w:val="ru-RU"/>
        </w:rPr>
        <w:t>или организации</w:t>
      </w:r>
      <w:r w:rsidRPr="00F14639">
        <w:rPr>
          <w:rFonts w:ascii="Times New Roman" w:hAnsi="Times New Roman"/>
          <w:sz w:val="28"/>
          <w:szCs w:val="28"/>
        </w:rPr>
        <w:t xml:space="preserve"> высшего образовани</w:t>
      </w:r>
      <w:r w:rsidRPr="00F14639">
        <w:rPr>
          <w:rFonts w:ascii="Times New Roman" w:hAnsi="Times New Roman"/>
          <w:sz w:val="28"/>
          <w:szCs w:val="28"/>
          <w:lang w:val="ru-RU"/>
        </w:rPr>
        <w:t>я – в течение 6 месяцев после окончания соответствующего отпуска</w:t>
      </w:r>
      <w:r w:rsidRPr="00F14639">
        <w:rPr>
          <w:rFonts w:ascii="Times New Roman" w:hAnsi="Times New Roman"/>
          <w:sz w:val="28"/>
          <w:szCs w:val="28"/>
        </w:rPr>
        <w:t>;</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rPr>
        <w:t xml:space="preserve">если работник </w:t>
      </w:r>
      <w:r w:rsidRPr="00F14639">
        <w:rPr>
          <w:rFonts w:ascii="Times New Roman" w:hAnsi="Times New Roman"/>
          <w:sz w:val="28"/>
          <w:szCs w:val="28"/>
          <w:lang w:val="ru-RU"/>
        </w:rPr>
        <w:t>после окончания профессиональной образовательной организации</w:t>
      </w:r>
      <w:r w:rsidRPr="00F14639">
        <w:rPr>
          <w:rFonts w:ascii="Times New Roman" w:hAnsi="Times New Roman"/>
          <w:sz w:val="28"/>
          <w:szCs w:val="28"/>
        </w:rPr>
        <w:t xml:space="preserve"> </w:t>
      </w:r>
      <w:r w:rsidRPr="00F14639">
        <w:rPr>
          <w:rFonts w:ascii="Times New Roman" w:hAnsi="Times New Roman"/>
          <w:sz w:val="28"/>
          <w:szCs w:val="28"/>
          <w:lang w:val="ru-RU"/>
        </w:rPr>
        <w:t>или организации</w:t>
      </w:r>
      <w:r w:rsidRPr="00F14639">
        <w:rPr>
          <w:rFonts w:ascii="Times New Roman" w:hAnsi="Times New Roman"/>
          <w:sz w:val="28"/>
          <w:szCs w:val="28"/>
        </w:rPr>
        <w:t xml:space="preserve"> высшего образовани</w:t>
      </w:r>
      <w:r w:rsidRPr="00F14639">
        <w:rPr>
          <w:rFonts w:ascii="Times New Roman" w:hAnsi="Times New Roman"/>
          <w:sz w:val="28"/>
          <w:szCs w:val="28"/>
          <w:lang w:val="ru-RU"/>
        </w:rPr>
        <w:t xml:space="preserve">я </w:t>
      </w:r>
      <w:r w:rsidRPr="00F14639">
        <w:rPr>
          <w:rFonts w:ascii="Times New Roman" w:hAnsi="Times New Roman"/>
          <w:sz w:val="28"/>
          <w:szCs w:val="28"/>
        </w:rPr>
        <w:t xml:space="preserve">был призван в </w:t>
      </w:r>
      <w:r w:rsidRPr="00F14639">
        <w:rPr>
          <w:rFonts w:ascii="Times New Roman" w:hAnsi="Times New Roman"/>
          <w:sz w:val="28"/>
          <w:szCs w:val="28"/>
          <w:lang w:val="ru-RU"/>
        </w:rPr>
        <w:t>Вооружённые силы России для прохождения срочной службы – в течение 6 месяцев после увольнения в запас.</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lang w:val="ru-RU"/>
        </w:rPr>
        <w:t xml:space="preserve">3.5.7. Если педагогический работник, которому в соответствии с пунктом 3.5.6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данной организации (с учетом срока выплаты повышения до ухода в соответствующий отпуск).  </w:t>
      </w:r>
    </w:p>
    <w:p w:rsidR="007A0BE1" w:rsidRPr="00F14639" w:rsidRDefault="007A0BE1" w:rsidP="007A0BE1">
      <w:pPr>
        <w:pStyle w:val="a6"/>
        <w:suppressAutoHyphens/>
        <w:ind w:firstLine="540"/>
        <w:jc w:val="both"/>
        <w:rPr>
          <w:rFonts w:ascii="Times New Roman" w:hAnsi="Times New Roman"/>
          <w:sz w:val="28"/>
          <w:szCs w:val="28"/>
          <w:lang w:val="ru-RU"/>
        </w:rPr>
      </w:pPr>
      <w:r w:rsidRPr="00F14639">
        <w:rPr>
          <w:rFonts w:ascii="Times New Roman" w:hAnsi="Times New Roman"/>
          <w:sz w:val="28"/>
          <w:szCs w:val="28"/>
          <w:lang w:val="ru-RU"/>
        </w:rPr>
        <w:t xml:space="preserve">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Вооружённые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w:t>
      </w:r>
      <w:r w:rsidRPr="00F14639">
        <w:rPr>
          <w:rFonts w:ascii="Times New Roman" w:hAnsi="Times New Roman"/>
          <w:sz w:val="28"/>
          <w:szCs w:val="28"/>
          <w:lang w:val="ru-RU"/>
        </w:rPr>
        <w:lastRenderedPageBreak/>
        <w:t>трудоустройства в организацию, из которой он был уволен в связи с призывом на военную службу, в течение 6 месяцев после увольнения в запас.</w:t>
      </w:r>
    </w:p>
    <w:p w:rsidR="007A0BE1" w:rsidRPr="00F14639" w:rsidRDefault="007A0BE1" w:rsidP="007A0BE1">
      <w:pPr>
        <w:ind w:firstLine="567"/>
        <w:jc w:val="both"/>
        <w:rPr>
          <w:sz w:val="28"/>
          <w:szCs w:val="28"/>
        </w:rPr>
      </w:pPr>
      <w:r w:rsidRPr="00F14639">
        <w:rPr>
          <w:sz w:val="28"/>
          <w:szCs w:val="28"/>
        </w:rPr>
        <w:t>3.5.</w:t>
      </w:r>
      <w:r>
        <w:rPr>
          <w:sz w:val="28"/>
          <w:szCs w:val="28"/>
        </w:rPr>
        <w:t>8</w:t>
      </w:r>
      <w:r w:rsidRPr="00F14639">
        <w:rPr>
          <w:sz w:val="28"/>
          <w:szCs w:val="28"/>
        </w:rPr>
        <w:t xml:space="preserve">. Работникам при выделении путёвки в санатории-профилактории работодателем предоставляются дни для лечения по данной путёвке (без нарушения образовательного процесса).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 </w:t>
      </w:r>
    </w:p>
    <w:p w:rsidR="007A0BE1" w:rsidRPr="00F14639" w:rsidRDefault="007A0BE1" w:rsidP="007A0BE1">
      <w:pPr>
        <w:pStyle w:val="a6"/>
        <w:suppressAutoHyphens/>
        <w:ind w:firstLine="567"/>
        <w:jc w:val="both"/>
        <w:rPr>
          <w:rFonts w:ascii="Times New Roman" w:hAnsi="Times New Roman"/>
          <w:bCs/>
          <w:sz w:val="28"/>
          <w:szCs w:val="28"/>
          <w:lang w:val="ru-RU"/>
        </w:rPr>
      </w:pPr>
      <w:r w:rsidRPr="00F14639">
        <w:rPr>
          <w:rFonts w:ascii="Times New Roman" w:hAnsi="Times New Roman"/>
          <w:sz w:val="28"/>
          <w:szCs w:val="28"/>
        </w:rPr>
        <w:t>3.5.</w:t>
      </w:r>
      <w:r w:rsidRPr="00F14639">
        <w:rPr>
          <w:rFonts w:ascii="Times New Roman" w:hAnsi="Times New Roman"/>
          <w:sz w:val="28"/>
          <w:szCs w:val="28"/>
          <w:lang w:val="ru-RU"/>
        </w:rPr>
        <w:t>9</w:t>
      </w:r>
      <w:r w:rsidRPr="00F14639">
        <w:rPr>
          <w:rFonts w:ascii="Times New Roman" w:hAnsi="Times New Roman"/>
          <w:sz w:val="28"/>
          <w:szCs w:val="28"/>
        </w:rPr>
        <w:t xml:space="preserve">. </w:t>
      </w:r>
      <w:r w:rsidR="00B845ED" w:rsidRPr="00033F25">
        <w:rPr>
          <w:rFonts w:ascii="Times New Roman" w:hAnsi="Times New Roman"/>
          <w:sz w:val="28"/>
          <w:szCs w:val="28"/>
          <w:lang w:val="ru-RU"/>
        </w:rPr>
        <w:t>П</w:t>
      </w:r>
      <w:r w:rsidR="001E4064" w:rsidRPr="00033F25">
        <w:rPr>
          <w:rFonts w:ascii="Times New Roman" w:hAnsi="Times New Roman"/>
          <w:sz w:val="28"/>
          <w:szCs w:val="28"/>
          <w:lang w:val="ru-RU"/>
        </w:rPr>
        <w:t>едагогическим р</w:t>
      </w:r>
      <w:r w:rsidRPr="00033F25">
        <w:rPr>
          <w:rFonts w:ascii="Times New Roman" w:hAnsi="Times New Roman"/>
          <w:bCs/>
          <w:sz w:val="28"/>
          <w:szCs w:val="28"/>
        </w:rPr>
        <w:t>аботникам, осуществляющим работу</w:t>
      </w:r>
      <w:r w:rsidRPr="00033F25">
        <w:rPr>
          <w:rFonts w:ascii="Times New Roman" w:hAnsi="Times New Roman"/>
          <w:bCs/>
          <w:sz w:val="28"/>
          <w:szCs w:val="28"/>
          <w:lang w:val="ru-RU"/>
        </w:rPr>
        <w:t xml:space="preserve"> </w:t>
      </w:r>
      <w:r w:rsidRPr="00033F25">
        <w:rPr>
          <w:rFonts w:ascii="Times New Roman" w:hAnsi="Times New Roman"/>
          <w:bCs/>
          <w:sz w:val="28"/>
          <w:szCs w:val="28"/>
        </w:rPr>
        <w:t>в каникулярный период в оздоровительных лагерях с дневным пребыванием детей,</w:t>
      </w:r>
      <w:r w:rsidR="00B845ED" w:rsidRPr="00033F25">
        <w:rPr>
          <w:rFonts w:ascii="Times New Roman" w:hAnsi="Times New Roman"/>
          <w:bCs/>
          <w:sz w:val="28"/>
          <w:szCs w:val="28"/>
          <w:lang w:val="ru-RU"/>
        </w:rPr>
        <w:t xml:space="preserve"> сверх установленного объема  учебной нагрузки</w:t>
      </w:r>
      <w:r w:rsidRPr="00F14639">
        <w:rPr>
          <w:rFonts w:ascii="Times New Roman" w:hAnsi="Times New Roman"/>
          <w:bCs/>
          <w:sz w:val="28"/>
          <w:szCs w:val="28"/>
        </w:rPr>
        <w:t xml:space="preserve"> устанавливается доплата к окладу из средств, </w:t>
      </w:r>
      <w:r w:rsidRPr="00F14639">
        <w:rPr>
          <w:rFonts w:ascii="Times New Roman" w:hAnsi="Times New Roman"/>
          <w:bCs/>
          <w:sz w:val="28"/>
          <w:szCs w:val="28"/>
          <w:lang w:val="ru-RU"/>
        </w:rPr>
        <w:t>предусмотренных на организацию летней оздоровительной кампании.</w:t>
      </w:r>
    </w:p>
    <w:p w:rsidR="007A0BE1" w:rsidRPr="00136BD3" w:rsidRDefault="007A0BE1" w:rsidP="007A0BE1">
      <w:pPr>
        <w:pStyle w:val="a6"/>
        <w:suppressAutoHyphens/>
        <w:ind w:firstLine="567"/>
        <w:jc w:val="both"/>
        <w:rPr>
          <w:rFonts w:ascii="Times New Roman" w:hAnsi="Times New Roman"/>
          <w:color w:val="000000"/>
          <w:sz w:val="28"/>
          <w:szCs w:val="28"/>
          <w:lang w:val="ru-RU"/>
        </w:rPr>
      </w:pPr>
      <w:r w:rsidRPr="00136BD3">
        <w:rPr>
          <w:rFonts w:ascii="Times New Roman" w:hAnsi="Times New Roman"/>
          <w:color w:val="000000"/>
          <w:sz w:val="28"/>
          <w:szCs w:val="28"/>
          <w:lang w:val="ru-RU"/>
        </w:rPr>
        <w:t>Р</w:t>
      </w:r>
      <w:r w:rsidRPr="00136BD3">
        <w:rPr>
          <w:rFonts w:ascii="Times New Roman" w:hAnsi="Times New Roman"/>
          <w:color w:val="000000"/>
          <w:sz w:val="28"/>
          <w:szCs w:val="28"/>
        </w:rPr>
        <w:t xml:space="preserve">азмер средств от стоимости путёвки, направляемый на заработную плату работников устанавливается </w:t>
      </w:r>
      <w:r w:rsidRPr="00136BD3">
        <w:rPr>
          <w:rFonts w:ascii="Times New Roman" w:hAnsi="Times New Roman"/>
          <w:color w:val="000000"/>
          <w:sz w:val="28"/>
          <w:szCs w:val="28"/>
          <w:lang w:val="ru-RU"/>
        </w:rPr>
        <w:t xml:space="preserve">соответствующим </w:t>
      </w:r>
      <w:r w:rsidRPr="00136BD3">
        <w:rPr>
          <w:rFonts w:ascii="Times New Roman" w:hAnsi="Times New Roman"/>
          <w:color w:val="000000"/>
          <w:sz w:val="28"/>
          <w:szCs w:val="28"/>
        </w:rPr>
        <w:t xml:space="preserve">нормативным правовым актом </w:t>
      </w:r>
      <w:r w:rsidRPr="00136BD3">
        <w:rPr>
          <w:rFonts w:ascii="Times New Roman" w:hAnsi="Times New Roman"/>
          <w:color w:val="000000"/>
          <w:sz w:val="28"/>
          <w:szCs w:val="28"/>
          <w:lang w:val="ru-RU"/>
        </w:rPr>
        <w:t>в размере не менее 300</w:t>
      </w:r>
      <w:r w:rsidRPr="00136BD3">
        <w:rPr>
          <w:rFonts w:ascii="Times New Roman" w:hAnsi="Times New Roman"/>
          <w:b/>
          <w:i/>
          <w:color w:val="000000"/>
          <w:sz w:val="28"/>
          <w:szCs w:val="28"/>
          <w:lang w:val="ru-RU"/>
        </w:rPr>
        <w:t xml:space="preserve"> </w:t>
      </w:r>
      <w:r w:rsidRPr="00136BD3">
        <w:rPr>
          <w:rFonts w:ascii="Times New Roman" w:hAnsi="Times New Roman"/>
          <w:color w:val="000000"/>
          <w:sz w:val="28"/>
          <w:szCs w:val="28"/>
          <w:lang w:val="ru-RU"/>
        </w:rPr>
        <w:t>рублей от каждой путёвки</w:t>
      </w:r>
      <w:r w:rsidRPr="00136BD3">
        <w:rPr>
          <w:rFonts w:ascii="Times New Roman" w:hAnsi="Times New Roman"/>
          <w:color w:val="000000"/>
          <w:sz w:val="28"/>
          <w:szCs w:val="28"/>
        </w:rPr>
        <w:t>.</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lang w:val="ru-RU"/>
        </w:rPr>
        <w:t>3.5.1</w:t>
      </w:r>
      <w:r w:rsidR="001E4064">
        <w:rPr>
          <w:rFonts w:ascii="Times New Roman" w:hAnsi="Times New Roman"/>
          <w:sz w:val="28"/>
          <w:szCs w:val="28"/>
          <w:lang w:val="ru-RU"/>
        </w:rPr>
        <w:t>0</w:t>
      </w:r>
      <w:r w:rsidRPr="00F14639">
        <w:rPr>
          <w:rFonts w:ascii="Times New Roman" w:hAnsi="Times New Roman"/>
          <w:sz w:val="28"/>
          <w:szCs w:val="28"/>
          <w:lang w:val="ru-RU"/>
        </w:rPr>
        <w:t xml:space="preserve">. </w:t>
      </w:r>
      <w:r w:rsidRPr="00F14639">
        <w:rPr>
          <w:rFonts w:ascii="Times New Roman" w:hAnsi="Times New Roman"/>
          <w:sz w:val="28"/>
          <w:szCs w:val="28"/>
        </w:rPr>
        <w:t>В</w:t>
      </w:r>
      <w:r w:rsidRPr="00F14639">
        <w:rPr>
          <w:rFonts w:ascii="Times New Roman" w:hAnsi="Times New Roman"/>
          <w:sz w:val="28"/>
          <w:szCs w:val="28"/>
          <w:lang w:val="ru-RU"/>
        </w:rPr>
        <w:t xml:space="preserve"> </w:t>
      </w:r>
      <w:r w:rsidRPr="00F14639">
        <w:rPr>
          <w:rFonts w:ascii="Times New Roman" w:hAnsi="Times New Roman"/>
          <w:sz w:val="28"/>
          <w:szCs w:val="28"/>
        </w:rPr>
        <w:t>лагер</w:t>
      </w:r>
      <w:r w:rsidRPr="00F14639">
        <w:rPr>
          <w:rFonts w:ascii="Times New Roman" w:hAnsi="Times New Roman"/>
          <w:sz w:val="28"/>
          <w:szCs w:val="28"/>
          <w:lang w:val="ru-RU"/>
        </w:rPr>
        <w:t>е</w:t>
      </w:r>
      <w:r w:rsidRPr="00F14639">
        <w:rPr>
          <w:rFonts w:ascii="Times New Roman" w:hAnsi="Times New Roman"/>
          <w:sz w:val="28"/>
          <w:szCs w:val="28"/>
        </w:rPr>
        <w:t xml:space="preserve"> с дневным пребыванием</w:t>
      </w:r>
      <w:r w:rsidRPr="00F14639">
        <w:rPr>
          <w:rFonts w:ascii="Times New Roman" w:hAnsi="Times New Roman"/>
          <w:sz w:val="28"/>
          <w:szCs w:val="28"/>
          <w:lang w:val="ru-RU"/>
        </w:rPr>
        <w:t xml:space="preserve"> детей, создаваемом</w:t>
      </w:r>
      <w:r w:rsidRPr="00F14639">
        <w:rPr>
          <w:rFonts w:ascii="Times New Roman" w:hAnsi="Times New Roman"/>
          <w:sz w:val="28"/>
          <w:szCs w:val="28"/>
        </w:rPr>
        <w:t xml:space="preserve"> на базе общеобразовательной организации</w:t>
      </w:r>
      <w:r w:rsidRPr="00F14639">
        <w:rPr>
          <w:rFonts w:ascii="Times New Roman" w:hAnsi="Times New Roman"/>
          <w:sz w:val="28"/>
          <w:szCs w:val="28"/>
          <w:lang w:val="ru-RU"/>
        </w:rPr>
        <w:t xml:space="preserve"> в качестве временного структурного подразделения, </w:t>
      </w:r>
      <w:r w:rsidRPr="00F14639">
        <w:rPr>
          <w:rFonts w:ascii="Times New Roman" w:hAnsi="Times New Roman"/>
          <w:sz w:val="28"/>
          <w:szCs w:val="28"/>
        </w:rPr>
        <w:t>в каникулярное время мо</w:t>
      </w:r>
      <w:r w:rsidRPr="00F14639">
        <w:rPr>
          <w:rFonts w:ascii="Times New Roman" w:hAnsi="Times New Roman"/>
          <w:sz w:val="28"/>
          <w:szCs w:val="28"/>
          <w:lang w:val="ru-RU"/>
        </w:rPr>
        <w:t>жет</w:t>
      </w:r>
      <w:r w:rsidRPr="00F14639">
        <w:rPr>
          <w:rFonts w:ascii="Times New Roman" w:hAnsi="Times New Roman"/>
          <w:sz w:val="28"/>
          <w:szCs w:val="28"/>
        </w:rPr>
        <w:t xml:space="preserve"> реализовываться </w:t>
      </w:r>
      <w:r w:rsidRPr="00F14639">
        <w:rPr>
          <w:rFonts w:ascii="Times New Roman" w:hAnsi="Times New Roman"/>
          <w:sz w:val="28"/>
          <w:szCs w:val="28"/>
          <w:lang w:val="ru-RU"/>
        </w:rPr>
        <w:t>в</w:t>
      </w:r>
      <w:r w:rsidRPr="00F14639">
        <w:rPr>
          <w:rFonts w:ascii="Times New Roman" w:hAnsi="Times New Roman"/>
          <w:sz w:val="28"/>
          <w:szCs w:val="28"/>
        </w:rPr>
        <w:t>неурочная деятельность</w:t>
      </w:r>
      <w:r w:rsidRPr="00F14639">
        <w:rPr>
          <w:rFonts w:ascii="Times New Roman" w:hAnsi="Times New Roman"/>
          <w:sz w:val="28"/>
          <w:szCs w:val="28"/>
          <w:lang w:val="ru-RU"/>
        </w:rPr>
        <w:t xml:space="preserve"> обучающихся в рамках федеральных государственных образовательных стандартов и дополнительные общеобразовательные программы.</w:t>
      </w:r>
    </w:p>
    <w:p w:rsidR="007A0BE1" w:rsidRPr="00F14639" w:rsidRDefault="007A0BE1" w:rsidP="007A0BE1">
      <w:pPr>
        <w:pStyle w:val="a6"/>
        <w:suppressAutoHyphens/>
        <w:ind w:firstLine="567"/>
        <w:jc w:val="both"/>
        <w:rPr>
          <w:rFonts w:ascii="Times New Roman" w:hAnsi="Times New Roman"/>
          <w:sz w:val="28"/>
          <w:szCs w:val="28"/>
          <w:lang w:val="ru-RU"/>
        </w:rPr>
      </w:pPr>
      <w:r w:rsidRPr="00F14639">
        <w:rPr>
          <w:rFonts w:ascii="Times New Roman" w:hAnsi="Times New Roman"/>
          <w:sz w:val="28"/>
          <w:szCs w:val="28"/>
        </w:rPr>
        <w:t>В случа</w:t>
      </w:r>
      <w:r w:rsidRPr="00F14639">
        <w:rPr>
          <w:rFonts w:ascii="Times New Roman" w:hAnsi="Times New Roman"/>
          <w:sz w:val="28"/>
          <w:szCs w:val="28"/>
          <w:lang w:val="ru-RU"/>
        </w:rPr>
        <w:t>е</w:t>
      </w:r>
      <w:r w:rsidRPr="00F14639">
        <w:rPr>
          <w:rFonts w:ascii="Times New Roman" w:hAnsi="Times New Roman"/>
          <w:sz w:val="28"/>
          <w:szCs w:val="28"/>
        </w:rPr>
        <w:t xml:space="preserve"> </w:t>
      </w:r>
      <w:r w:rsidRPr="00F14639">
        <w:rPr>
          <w:rFonts w:ascii="Times New Roman" w:hAnsi="Times New Roman"/>
          <w:sz w:val="28"/>
          <w:szCs w:val="28"/>
          <w:lang w:val="ru-RU"/>
        </w:rPr>
        <w:t xml:space="preserve">если учителю при этом </w:t>
      </w:r>
      <w:r w:rsidRPr="00F14639">
        <w:rPr>
          <w:rFonts w:ascii="Times New Roman" w:hAnsi="Times New Roman"/>
          <w:sz w:val="28"/>
          <w:szCs w:val="28"/>
        </w:rPr>
        <w:t>поручено выполнение обязанностей, предусмотренных квалификационными характеристиками</w:t>
      </w:r>
      <w:r w:rsidRPr="00F14639">
        <w:rPr>
          <w:rFonts w:ascii="Times New Roman" w:hAnsi="Times New Roman"/>
          <w:sz w:val="28"/>
          <w:szCs w:val="28"/>
          <w:lang w:val="ru-RU"/>
        </w:rPr>
        <w:t xml:space="preserve"> по должности «воспитатель», с ним заключается дополнительное соглашение, в котором определяется срок и объем дополнительно выполняемой работы, а также размер дополнительной оплаты за увеличение объема работ из средств, предусмотренных</w:t>
      </w:r>
      <w:r w:rsidRPr="00F14639">
        <w:t xml:space="preserve"> </w:t>
      </w:r>
      <w:r w:rsidRPr="00F14639">
        <w:rPr>
          <w:rFonts w:ascii="Times New Roman" w:hAnsi="Times New Roman"/>
          <w:sz w:val="28"/>
          <w:szCs w:val="28"/>
          <w:lang w:val="ru-RU"/>
        </w:rPr>
        <w:t>на организацию летней оздоровительной кампании.</w:t>
      </w:r>
    </w:p>
    <w:p w:rsidR="007A0BE1" w:rsidRPr="00F14639" w:rsidRDefault="007A0BE1" w:rsidP="007A0BE1">
      <w:pPr>
        <w:ind w:firstLine="567"/>
        <w:jc w:val="both"/>
        <w:rPr>
          <w:sz w:val="28"/>
          <w:szCs w:val="28"/>
        </w:rPr>
      </w:pPr>
      <w:r w:rsidRPr="00F14639">
        <w:rPr>
          <w:sz w:val="28"/>
          <w:szCs w:val="28"/>
        </w:rPr>
        <w:t>3.5.1</w:t>
      </w:r>
      <w:r w:rsidR="001E4064">
        <w:rPr>
          <w:sz w:val="28"/>
          <w:szCs w:val="28"/>
        </w:rPr>
        <w:t>1</w:t>
      </w:r>
      <w:r w:rsidRPr="00F14639">
        <w:rPr>
          <w:sz w:val="28"/>
          <w:szCs w:val="28"/>
        </w:rPr>
        <w:t>. Переработка рабочего времени воспитателей, помощников воспитателей, младших воспитателей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7A0BE1" w:rsidRPr="00F14639" w:rsidRDefault="007A0BE1" w:rsidP="007A0BE1">
      <w:pPr>
        <w:pStyle w:val="a6"/>
        <w:tabs>
          <w:tab w:val="num" w:pos="142"/>
        </w:tabs>
        <w:ind w:firstLine="567"/>
        <w:jc w:val="both"/>
        <w:rPr>
          <w:rFonts w:ascii="Times New Roman" w:hAnsi="Times New Roman"/>
          <w:sz w:val="28"/>
          <w:szCs w:val="28"/>
          <w:lang w:val="ru-RU"/>
        </w:rPr>
      </w:pPr>
      <w:r w:rsidRPr="00F14639">
        <w:rPr>
          <w:rFonts w:ascii="Times New Roman" w:hAnsi="Times New Roman"/>
          <w:sz w:val="28"/>
          <w:szCs w:val="28"/>
        </w:rPr>
        <w:t>3.</w:t>
      </w:r>
      <w:r w:rsidRPr="00F14639">
        <w:rPr>
          <w:rFonts w:ascii="Times New Roman" w:hAnsi="Times New Roman"/>
          <w:sz w:val="28"/>
          <w:szCs w:val="28"/>
          <w:lang w:val="ru-RU"/>
        </w:rPr>
        <w:t>5</w:t>
      </w:r>
      <w:r w:rsidRPr="00F14639">
        <w:rPr>
          <w:rFonts w:ascii="Times New Roman" w:hAnsi="Times New Roman"/>
          <w:sz w:val="28"/>
          <w:szCs w:val="28"/>
        </w:rPr>
        <w:t>.1</w:t>
      </w:r>
      <w:r w:rsidR="001E4064">
        <w:rPr>
          <w:rFonts w:ascii="Times New Roman" w:hAnsi="Times New Roman"/>
          <w:sz w:val="28"/>
          <w:szCs w:val="28"/>
          <w:lang w:val="ru-RU"/>
        </w:rPr>
        <w:t>2</w:t>
      </w:r>
      <w:r w:rsidRPr="00F14639">
        <w:rPr>
          <w:rFonts w:ascii="Times New Roman" w:hAnsi="Times New Roman"/>
          <w:sz w:val="28"/>
          <w:szCs w:val="28"/>
        </w:rPr>
        <w:t>. Работодатель по согласованию с выборным органом первичной профсоюзной организации устанавливает конкретные размеры доплат всем работникам, занятым на работах, предусмотренных Переч</w:t>
      </w:r>
      <w:r w:rsidRPr="00F14639">
        <w:rPr>
          <w:rFonts w:ascii="Times New Roman" w:hAnsi="Times New Roman"/>
          <w:sz w:val="28"/>
          <w:szCs w:val="28"/>
          <w:lang w:val="ru-RU"/>
        </w:rPr>
        <w:t xml:space="preserve">нем </w:t>
      </w:r>
      <w:r w:rsidRPr="00F14639">
        <w:rPr>
          <w:rFonts w:ascii="Times New Roman" w:hAnsi="Times New Roman"/>
          <w:sz w:val="28"/>
          <w:szCs w:val="28"/>
        </w:rPr>
        <w:t xml:space="preserve">работ </w:t>
      </w:r>
      <w:r w:rsidRPr="00F14639">
        <w:rPr>
          <w:rFonts w:ascii="Times New Roman" w:hAnsi="Times New Roman"/>
          <w:sz w:val="28"/>
          <w:szCs w:val="28"/>
          <w:lang w:val="ru-RU"/>
        </w:rPr>
        <w:t xml:space="preserve">                                       </w:t>
      </w:r>
      <w:r w:rsidRPr="00F14639">
        <w:rPr>
          <w:rFonts w:ascii="Times New Roman" w:hAnsi="Times New Roman"/>
          <w:sz w:val="28"/>
          <w:szCs w:val="28"/>
        </w:rPr>
        <w:t>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w:t>
      </w:r>
      <w:r w:rsidRPr="00F14639">
        <w:rPr>
          <w:rFonts w:ascii="Times New Roman" w:hAnsi="Times New Roman"/>
          <w:sz w:val="28"/>
          <w:szCs w:val="28"/>
          <w:lang w:val="ru-RU"/>
        </w:rPr>
        <w:t xml:space="preserve">, </w:t>
      </w:r>
      <w:r w:rsidRPr="00F14639">
        <w:rPr>
          <w:rFonts w:ascii="Times New Roman" w:hAnsi="Times New Roman"/>
          <w:sz w:val="28"/>
          <w:szCs w:val="28"/>
        </w:rPr>
        <w:t xml:space="preserve">утверждённым приказом </w:t>
      </w:r>
      <w:r w:rsidRPr="00F14639">
        <w:rPr>
          <w:rFonts w:ascii="Times New Roman" w:hAnsi="Times New Roman"/>
          <w:sz w:val="28"/>
          <w:szCs w:val="28"/>
          <w:lang w:val="ru-RU"/>
        </w:rPr>
        <w:t xml:space="preserve">               </w:t>
      </w:r>
      <w:r w:rsidRPr="00F14639">
        <w:rPr>
          <w:rFonts w:ascii="Times New Roman" w:hAnsi="Times New Roman"/>
          <w:sz w:val="28"/>
          <w:szCs w:val="28"/>
        </w:rPr>
        <w:t>Гособразования СССР</w:t>
      </w:r>
      <w:r w:rsidRPr="00F14639">
        <w:rPr>
          <w:rFonts w:ascii="Times New Roman" w:hAnsi="Times New Roman"/>
          <w:sz w:val="28"/>
          <w:szCs w:val="28"/>
          <w:lang w:val="ru-RU"/>
        </w:rPr>
        <w:t xml:space="preserve"> </w:t>
      </w:r>
      <w:r w:rsidRPr="00F14639">
        <w:rPr>
          <w:rFonts w:ascii="Times New Roman" w:hAnsi="Times New Roman"/>
          <w:sz w:val="28"/>
          <w:szCs w:val="28"/>
        </w:rPr>
        <w:t xml:space="preserve">от 20.08.1990 № 579, </w:t>
      </w:r>
      <w:r w:rsidRPr="00F14639">
        <w:rPr>
          <w:rFonts w:ascii="Times New Roman" w:hAnsi="Times New Roman"/>
          <w:sz w:val="28"/>
          <w:szCs w:val="28"/>
          <w:lang w:val="ru-RU"/>
        </w:rPr>
        <w:t>в размере</w:t>
      </w:r>
      <w:r w:rsidRPr="00F14639">
        <w:rPr>
          <w:rFonts w:ascii="Times New Roman" w:hAnsi="Times New Roman"/>
          <w:sz w:val="28"/>
          <w:szCs w:val="28"/>
        </w:rPr>
        <w:t xml:space="preserve"> </w:t>
      </w:r>
      <w:r w:rsidRPr="00F14639">
        <w:rPr>
          <w:rFonts w:ascii="Times New Roman" w:hAnsi="Times New Roman"/>
          <w:sz w:val="28"/>
          <w:szCs w:val="28"/>
          <w:lang w:val="ru-RU"/>
        </w:rPr>
        <w:t xml:space="preserve">не менее </w:t>
      </w:r>
      <w:r w:rsidRPr="00F14639">
        <w:rPr>
          <w:rFonts w:ascii="Times New Roman" w:hAnsi="Times New Roman"/>
          <w:sz w:val="28"/>
          <w:szCs w:val="28"/>
        </w:rPr>
        <w:t>4 процентов</w:t>
      </w:r>
      <w:r w:rsidRPr="00F14639">
        <w:t xml:space="preserve"> </w:t>
      </w:r>
      <w:r w:rsidRPr="00F14639">
        <w:rPr>
          <w:rFonts w:ascii="Times New Roman" w:hAnsi="Times New Roman"/>
          <w:sz w:val="28"/>
          <w:szCs w:val="28"/>
        </w:rPr>
        <w:t>тарифной ставки (оклада, должностного оклада),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7A0BE1" w:rsidRPr="00F14639" w:rsidRDefault="007A0BE1" w:rsidP="007A0BE1">
      <w:pPr>
        <w:pStyle w:val="a6"/>
        <w:tabs>
          <w:tab w:val="num" w:pos="142"/>
        </w:tabs>
        <w:ind w:firstLine="567"/>
        <w:jc w:val="both"/>
        <w:rPr>
          <w:rFonts w:ascii="Times New Roman" w:hAnsi="Times New Roman"/>
          <w:sz w:val="28"/>
          <w:szCs w:val="28"/>
          <w:lang w:val="ru-RU"/>
        </w:rPr>
      </w:pPr>
      <w:r w:rsidRPr="00F14639">
        <w:rPr>
          <w:rFonts w:ascii="Times New Roman" w:hAnsi="Times New Roman"/>
          <w:sz w:val="28"/>
          <w:szCs w:val="28"/>
          <w:lang w:val="ru-RU"/>
        </w:rPr>
        <w:lastRenderedPageBreak/>
        <w:t>3.5.1</w:t>
      </w:r>
      <w:r w:rsidR="001E4064">
        <w:rPr>
          <w:rFonts w:ascii="Times New Roman" w:hAnsi="Times New Roman"/>
          <w:sz w:val="28"/>
          <w:szCs w:val="28"/>
          <w:lang w:val="ru-RU"/>
        </w:rPr>
        <w:t>3</w:t>
      </w:r>
      <w:r w:rsidRPr="00F14639">
        <w:rPr>
          <w:rFonts w:ascii="Times New Roman" w:hAnsi="Times New Roman"/>
          <w:sz w:val="28"/>
          <w:szCs w:val="28"/>
          <w:lang w:val="ru-RU"/>
        </w:rPr>
        <w:t>. Заработная</w:t>
      </w:r>
      <w:r w:rsidRPr="00F14639">
        <w:rPr>
          <w:rFonts w:ascii="Times New Roman" w:hAnsi="Times New Roman"/>
          <w:sz w:val="28"/>
          <w:szCs w:val="28"/>
        </w:rPr>
        <w:t xml:space="preserve"> плата работников</w:t>
      </w:r>
      <w:r w:rsidRPr="00F14639">
        <w:rPr>
          <w:rFonts w:ascii="Times New Roman" w:hAnsi="Times New Roman"/>
          <w:sz w:val="28"/>
          <w:szCs w:val="28"/>
          <w:lang w:val="ru-RU"/>
        </w:rPr>
        <w:t xml:space="preserve"> организаций </w:t>
      </w:r>
      <w:r w:rsidRPr="00F14639">
        <w:rPr>
          <w:rFonts w:ascii="Times New Roman" w:hAnsi="Times New Roman"/>
          <w:sz w:val="28"/>
          <w:szCs w:val="28"/>
        </w:rPr>
        <w:t>(без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A0BE1" w:rsidRPr="00F14639" w:rsidRDefault="007A0BE1" w:rsidP="007A0BE1">
      <w:pPr>
        <w:autoSpaceDE w:val="0"/>
        <w:autoSpaceDN w:val="0"/>
        <w:adjustRightInd w:val="0"/>
        <w:ind w:firstLine="540"/>
        <w:jc w:val="both"/>
        <w:rPr>
          <w:sz w:val="28"/>
          <w:szCs w:val="28"/>
        </w:rPr>
      </w:pPr>
      <w:r w:rsidRPr="00F14639">
        <w:rPr>
          <w:sz w:val="28"/>
          <w:szCs w:val="28"/>
        </w:rPr>
        <w:t>3.5.1</w:t>
      </w:r>
      <w:r w:rsidR="001E4064">
        <w:rPr>
          <w:sz w:val="28"/>
          <w:szCs w:val="28"/>
        </w:rPr>
        <w:t>4</w:t>
      </w:r>
      <w:r w:rsidRPr="00F14639">
        <w:rPr>
          <w:sz w:val="28"/>
          <w:szCs w:val="28"/>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организации.</w:t>
      </w:r>
    </w:p>
    <w:p w:rsidR="007A0BE1" w:rsidRPr="00F14639" w:rsidRDefault="007A0BE1" w:rsidP="007A0BE1">
      <w:pPr>
        <w:autoSpaceDE w:val="0"/>
        <w:autoSpaceDN w:val="0"/>
        <w:adjustRightInd w:val="0"/>
        <w:ind w:firstLine="540"/>
        <w:jc w:val="both"/>
        <w:rPr>
          <w:sz w:val="28"/>
          <w:szCs w:val="28"/>
        </w:rPr>
      </w:pPr>
      <w:r w:rsidRPr="00F14639">
        <w:rPr>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A0BE1" w:rsidRPr="00F14639" w:rsidRDefault="007A0BE1" w:rsidP="007A0BE1">
      <w:pPr>
        <w:autoSpaceDE w:val="0"/>
        <w:autoSpaceDN w:val="0"/>
        <w:adjustRightInd w:val="0"/>
        <w:ind w:firstLine="540"/>
        <w:jc w:val="both"/>
        <w:rPr>
          <w:sz w:val="28"/>
          <w:szCs w:val="28"/>
        </w:rPr>
      </w:pPr>
      <w:bookmarkStart w:id="4" w:name="Par2"/>
      <w:bookmarkEnd w:id="4"/>
      <w:r w:rsidRPr="00F14639">
        <w:rPr>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организации, за исключением случаев уменьшения количества часов по учебным планам и программам, сокращения количества классов (групп продленного дня).</w:t>
      </w:r>
    </w:p>
    <w:p w:rsidR="007A0BE1" w:rsidRPr="00F14639" w:rsidRDefault="007A0BE1" w:rsidP="007A0BE1">
      <w:pPr>
        <w:autoSpaceDE w:val="0"/>
        <w:autoSpaceDN w:val="0"/>
        <w:adjustRightInd w:val="0"/>
        <w:ind w:firstLine="540"/>
        <w:jc w:val="both"/>
        <w:rPr>
          <w:sz w:val="28"/>
          <w:szCs w:val="28"/>
        </w:rPr>
      </w:pPr>
      <w:r w:rsidRPr="00F14639">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A0BE1" w:rsidRPr="00F14639" w:rsidRDefault="007A0BE1" w:rsidP="007A0BE1">
      <w:pPr>
        <w:autoSpaceDE w:val="0"/>
        <w:autoSpaceDN w:val="0"/>
        <w:adjustRightInd w:val="0"/>
        <w:ind w:firstLine="540"/>
        <w:jc w:val="both"/>
        <w:rPr>
          <w:sz w:val="28"/>
          <w:szCs w:val="28"/>
        </w:rPr>
      </w:pPr>
      <w:r w:rsidRPr="00F14639">
        <w:rPr>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организации в следующем учебном году, за исключением случаев, указанных в</w:t>
      </w:r>
      <w:hyperlink w:anchor="Par2" w:history="1">
        <w:r w:rsidRPr="00F14639">
          <w:rPr>
            <w:sz w:val="28"/>
            <w:szCs w:val="28"/>
          </w:rPr>
          <w:t xml:space="preserve"> части третье</w:t>
        </w:r>
      </w:hyperlink>
      <w:r w:rsidRPr="00F14639">
        <w:rPr>
          <w:sz w:val="28"/>
          <w:szCs w:val="28"/>
        </w:rPr>
        <w:t>й настоящего пункта.</w:t>
      </w:r>
    </w:p>
    <w:p w:rsidR="007A0BE1" w:rsidRPr="00F14639" w:rsidRDefault="007A0BE1" w:rsidP="007A0BE1">
      <w:pPr>
        <w:autoSpaceDE w:val="0"/>
        <w:autoSpaceDN w:val="0"/>
        <w:adjustRightInd w:val="0"/>
        <w:ind w:firstLine="540"/>
        <w:jc w:val="both"/>
        <w:rPr>
          <w:sz w:val="28"/>
          <w:szCs w:val="28"/>
        </w:rPr>
      </w:pPr>
      <w:r w:rsidRPr="00F14639">
        <w:rPr>
          <w:sz w:val="28"/>
          <w:szCs w:val="28"/>
        </w:rPr>
        <w:t>При установлении учебной нагрузки на новый учебный год учителям и другим педагогическим работникам, для которых данная организация является местом основной работы, как правило, сохраняется ее объем и преемственность преподавания предметов в классах.</w:t>
      </w:r>
    </w:p>
    <w:p w:rsidR="007A0BE1" w:rsidRPr="00F14639" w:rsidRDefault="007A0BE1" w:rsidP="007A0BE1">
      <w:pPr>
        <w:autoSpaceDE w:val="0"/>
        <w:autoSpaceDN w:val="0"/>
        <w:adjustRightInd w:val="0"/>
        <w:ind w:firstLine="540"/>
        <w:jc w:val="both"/>
        <w:rPr>
          <w:sz w:val="28"/>
          <w:szCs w:val="28"/>
        </w:rPr>
      </w:pPr>
      <w:r w:rsidRPr="00F14639">
        <w:rPr>
          <w:sz w:val="28"/>
          <w:szCs w:val="28"/>
        </w:rPr>
        <w:t>3.5.1</w:t>
      </w:r>
      <w:r w:rsidR="001E4064">
        <w:rPr>
          <w:sz w:val="28"/>
          <w:szCs w:val="28"/>
        </w:rPr>
        <w:t>5</w:t>
      </w:r>
      <w:r w:rsidRPr="00F14639">
        <w:rPr>
          <w:sz w:val="28"/>
          <w:szCs w:val="28"/>
        </w:rPr>
        <w:t>. Размер оклада (должностного оклада), ставки заработной платы подлежит повышению на 25 процентов работникам, имеющим высшее или среднее профессиональное образование по занимаемой должности, за работу в организациях, обособленных структурных подразделениях организаций, расположенных в сельской местности.</w:t>
      </w:r>
    </w:p>
    <w:p w:rsidR="007A0BE1" w:rsidRPr="00F14639" w:rsidRDefault="007A0BE1" w:rsidP="007A0BE1">
      <w:pPr>
        <w:autoSpaceDE w:val="0"/>
        <w:autoSpaceDN w:val="0"/>
        <w:adjustRightInd w:val="0"/>
        <w:ind w:firstLine="540"/>
        <w:jc w:val="both"/>
        <w:rPr>
          <w:sz w:val="22"/>
          <w:szCs w:val="22"/>
        </w:rPr>
      </w:pPr>
      <w:r w:rsidRPr="00726C11">
        <w:rPr>
          <w:sz w:val="28"/>
          <w:szCs w:val="28"/>
        </w:rPr>
        <w:t xml:space="preserve">Перечень должностей работников, указанных в части первой настоящего </w:t>
      </w:r>
      <w:r w:rsidRPr="00033F25">
        <w:rPr>
          <w:sz w:val="28"/>
          <w:szCs w:val="28"/>
        </w:rPr>
        <w:t xml:space="preserve">пункта, утвержден </w:t>
      </w:r>
      <w:r w:rsidR="001E4064" w:rsidRPr="00033F25">
        <w:rPr>
          <w:sz w:val="28"/>
          <w:szCs w:val="28"/>
        </w:rPr>
        <w:t>нормативными актами</w:t>
      </w:r>
      <w:r w:rsidR="009215F5" w:rsidRPr="00033F25">
        <w:rPr>
          <w:sz w:val="28"/>
          <w:szCs w:val="28"/>
        </w:rPr>
        <w:t xml:space="preserve"> Свердловской</w:t>
      </w:r>
      <w:r w:rsidR="001E4064" w:rsidRPr="00033F25">
        <w:rPr>
          <w:sz w:val="28"/>
          <w:szCs w:val="28"/>
        </w:rPr>
        <w:t xml:space="preserve"> област</w:t>
      </w:r>
      <w:r w:rsidR="009215F5" w:rsidRPr="00033F25">
        <w:rPr>
          <w:sz w:val="28"/>
          <w:szCs w:val="28"/>
        </w:rPr>
        <w:t>и</w:t>
      </w:r>
      <w:r w:rsidR="001E4064" w:rsidRPr="00033F25">
        <w:rPr>
          <w:sz w:val="28"/>
          <w:szCs w:val="28"/>
        </w:rPr>
        <w:t xml:space="preserve"> и </w:t>
      </w:r>
      <w:r w:rsidR="009215F5" w:rsidRPr="00033F25">
        <w:rPr>
          <w:sz w:val="28"/>
          <w:szCs w:val="28"/>
        </w:rPr>
        <w:t>городского округа</w:t>
      </w:r>
      <w:r w:rsidRPr="00033F25">
        <w:rPr>
          <w:sz w:val="28"/>
          <w:szCs w:val="28"/>
        </w:rPr>
        <w:t>.</w:t>
      </w:r>
    </w:p>
    <w:p w:rsidR="007A0BE1" w:rsidRPr="00F14639" w:rsidRDefault="007A0BE1" w:rsidP="007A0BE1">
      <w:pPr>
        <w:autoSpaceDE w:val="0"/>
        <w:autoSpaceDN w:val="0"/>
        <w:adjustRightInd w:val="0"/>
        <w:ind w:firstLine="539"/>
        <w:jc w:val="both"/>
        <w:rPr>
          <w:sz w:val="28"/>
          <w:szCs w:val="28"/>
        </w:rPr>
      </w:pPr>
      <w:r w:rsidRPr="00F14639">
        <w:rPr>
          <w:sz w:val="28"/>
          <w:szCs w:val="28"/>
        </w:rPr>
        <w:t>Размер оклада (должностного оклада), ставки заработной платы повышается на 25 процентов работнику, принятому на одну из на вышеуказанных должностей, в случаях если работник имеет:</w:t>
      </w:r>
    </w:p>
    <w:p w:rsidR="007A0BE1" w:rsidRPr="000E77A7" w:rsidRDefault="007A0BE1" w:rsidP="007A0BE1">
      <w:pPr>
        <w:autoSpaceDE w:val="0"/>
        <w:autoSpaceDN w:val="0"/>
        <w:adjustRightInd w:val="0"/>
        <w:ind w:firstLine="539"/>
        <w:jc w:val="both"/>
        <w:rPr>
          <w:sz w:val="28"/>
          <w:szCs w:val="28"/>
        </w:rPr>
      </w:pPr>
      <w:r w:rsidRPr="000E77A7">
        <w:rPr>
          <w:sz w:val="28"/>
          <w:szCs w:val="28"/>
        </w:rPr>
        <w:t xml:space="preserve">высшее или среднее профессиональное образование (в том числе, дополнительное), соответствующее требованиям к квалификации по занимаемой должности, установленным квалификационными справочниками или профессиональными стандартами, либо иными нормативными правовыми актами, действовавшими на момент принятия работника на должность; </w:t>
      </w:r>
    </w:p>
    <w:p w:rsidR="007A0BE1" w:rsidRPr="000E77A7" w:rsidRDefault="007A0BE1" w:rsidP="007A0BE1">
      <w:pPr>
        <w:autoSpaceDE w:val="0"/>
        <w:autoSpaceDN w:val="0"/>
        <w:adjustRightInd w:val="0"/>
        <w:ind w:firstLine="539"/>
        <w:jc w:val="both"/>
        <w:rPr>
          <w:sz w:val="28"/>
          <w:szCs w:val="28"/>
        </w:rPr>
      </w:pPr>
      <w:r w:rsidRPr="000E77A7">
        <w:rPr>
          <w:sz w:val="28"/>
          <w:szCs w:val="28"/>
        </w:rPr>
        <w:lastRenderedPageBreak/>
        <w:t>высшее или среднее профессиональное образование не по занимаемой должности и не имеет дополнительного образования в области, соответствующей направлению деятельности, но назначен (или может быть назначен) на 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Российской Федерации от 26.08.2010 № 761н;</w:t>
      </w:r>
    </w:p>
    <w:p w:rsidR="007A0BE1" w:rsidRPr="000E77A7" w:rsidRDefault="007A0BE1" w:rsidP="007A0BE1">
      <w:pPr>
        <w:autoSpaceDE w:val="0"/>
        <w:autoSpaceDN w:val="0"/>
        <w:adjustRightInd w:val="0"/>
        <w:ind w:firstLine="539"/>
        <w:jc w:val="both"/>
        <w:rPr>
          <w:sz w:val="28"/>
          <w:szCs w:val="28"/>
        </w:rPr>
      </w:pPr>
      <w:r w:rsidRPr="000E77A7">
        <w:rPr>
          <w:sz w:val="28"/>
          <w:szCs w:val="28"/>
        </w:rPr>
        <w:t xml:space="preserve">педагогическим работникам, окончившим в соответствии с законодательством СССР и РСФСР педагогические классы </w:t>
      </w:r>
      <w:r w:rsidRPr="000E77A7">
        <w:rPr>
          <w:bCs/>
          <w:sz w:val="28"/>
          <w:szCs w:val="28"/>
        </w:rPr>
        <w:t xml:space="preserve">при средних общеобразовательных школах, </w:t>
      </w:r>
      <w:r w:rsidRPr="000E77A7">
        <w:rPr>
          <w:sz w:val="28"/>
          <w:szCs w:val="28"/>
        </w:rPr>
        <w:t>приравниваемым по оплате труда к лицам, окончившим педагогические училища</w:t>
      </w:r>
      <w:r w:rsidRPr="000E77A7">
        <w:rPr>
          <w:bCs/>
          <w:sz w:val="28"/>
          <w:szCs w:val="28"/>
        </w:rPr>
        <w:t xml:space="preserve"> в соответствии с п. 13 «Временного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 утверждённого </w:t>
      </w:r>
      <w:r w:rsidRPr="000E77A7">
        <w:rPr>
          <w:sz w:val="28"/>
          <w:szCs w:val="28"/>
        </w:rPr>
        <w:t>Приказом Министерства просвещения СССР</w:t>
      </w:r>
      <w:r w:rsidRPr="000E77A7">
        <w:rPr>
          <w:bCs/>
          <w:sz w:val="28"/>
          <w:szCs w:val="28"/>
        </w:rPr>
        <w:t xml:space="preserve"> от 14.01.1981 г. № 6</w:t>
      </w:r>
      <w:r w:rsidRPr="000E77A7">
        <w:rPr>
          <w:sz w:val="28"/>
          <w:szCs w:val="28"/>
        </w:rPr>
        <w:t>.</w:t>
      </w:r>
    </w:p>
    <w:p w:rsidR="007A0BE1" w:rsidRPr="000E77A7" w:rsidRDefault="007A0BE1" w:rsidP="007A0BE1">
      <w:pPr>
        <w:autoSpaceDE w:val="0"/>
        <w:autoSpaceDN w:val="0"/>
        <w:adjustRightInd w:val="0"/>
        <w:ind w:firstLine="540"/>
        <w:jc w:val="both"/>
        <w:rPr>
          <w:sz w:val="28"/>
          <w:szCs w:val="28"/>
        </w:rPr>
      </w:pPr>
      <w:r w:rsidRPr="000E77A7">
        <w:rPr>
          <w:sz w:val="28"/>
          <w:szCs w:val="28"/>
        </w:rPr>
        <w:t>3.5.1</w:t>
      </w:r>
      <w:r w:rsidR="001E4064">
        <w:rPr>
          <w:sz w:val="28"/>
          <w:szCs w:val="28"/>
        </w:rPr>
        <w:t>6</w:t>
      </w:r>
      <w:r w:rsidRPr="000E77A7">
        <w:rPr>
          <w:sz w:val="28"/>
          <w:szCs w:val="28"/>
        </w:rPr>
        <w:t>. Рабочее время, время отдыха и оплата труда для женщин, работающих в сельской местности, определяется с учётом установленных для них постановлением Верховного Совета РСФСР от 01.11.1990 г. № 298/3-I «О неотложных мерах по улучшению положения женщин, семьи, охраны материнства и детства на селе»:</w:t>
      </w:r>
    </w:p>
    <w:p w:rsidR="007A0BE1" w:rsidRPr="000E77A7" w:rsidRDefault="007A0BE1" w:rsidP="007A0BE1">
      <w:pPr>
        <w:autoSpaceDE w:val="0"/>
        <w:autoSpaceDN w:val="0"/>
        <w:adjustRightInd w:val="0"/>
        <w:ind w:firstLine="567"/>
        <w:jc w:val="both"/>
        <w:rPr>
          <w:sz w:val="28"/>
          <w:szCs w:val="28"/>
        </w:rPr>
      </w:pPr>
      <w:bookmarkStart w:id="5" w:name="sub_13"/>
      <w:r w:rsidRPr="000E77A7">
        <w:rPr>
          <w:sz w:val="28"/>
          <w:szCs w:val="28"/>
        </w:rPr>
        <w:t>сокращенной 36-часовой рабочей недели, если меньшая продолжительность рабочей недели не предусмотрена иными законодательными актами, с выплатой заработной платы в том же размере, что и при полной продолжительности еженедельной работы;</w:t>
      </w:r>
    </w:p>
    <w:p w:rsidR="007A0BE1" w:rsidRPr="000E77A7" w:rsidRDefault="007A0BE1" w:rsidP="007A0BE1">
      <w:pPr>
        <w:autoSpaceDE w:val="0"/>
        <w:autoSpaceDN w:val="0"/>
        <w:adjustRightInd w:val="0"/>
        <w:ind w:firstLine="567"/>
        <w:jc w:val="both"/>
        <w:rPr>
          <w:sz w:val="28"/>
          <w:szCs w:val="28"/>
        </w:rPr>
      </w:pPr>
      <w:bookmarkStart w:id="6" w:name="sub_12"/>
      <w:bookmarkEnd w:id="5"/>
      <w:r w:rsidRPr="000E77A7">
        <w:rPr>
          <w:sz w:val="28"/>
          <w:szCs w:val="28"/>
        </w:rPr>
        <w:t>одного дополнительного выходного дня в месяц без сохранения заработной платы по желанию работника.</w:t>
      </w:r>
    </w:p>
    <w:p w:rsidR="007A0BE1" w:rsidRPr="000E77A7" w:rsidRDefault="007A0BE1" w:rsidP="007A0BE1">
      <w:pPr>
        <w:autoSpaceDE w:val="0"/>
        <w:autoSpaceDN w:val="0"/>
        <w:adjustRightInd w:val="0"/>
        <w:ind w:firstLine="567"/>
        <w:jc w:val="both"/>
        <w:rPr>
          <w:sz w:val="28"/>
          <w:szCs w:val="28"/>
        </w:rPr>
      </w:pPr>
      <w:r w:rsidRPr="000E77A7">
        <w:rPr>
          <w:sz w:val="28"/>
          <w:szCs w:val="28"/>
        </w:rPr>
        <w:t>3.5.1</w:t>
      </w:r>
      <w:r w:rsidR="001E4064">
        <w:rPr>
          <w:sz w:val="28"/>
          <w:szCs w:val="28"/>
        </w:rPr>
        <w:t>7</w:t>
      </w:r>
      <w:r w:rsidRPr="000E77A7">
        <w:rPr>
          <w:sz w:val="28"/>
          <w:szCs w:val="28"/>
        </w:rPr>
        <w:t xml:space="preserve">. Работникам организаций, привлекаемым к работе в лагерях с дневным пребыванием детей, организуемых при данных организациях в каникулярное время, производится доплата с учетом порядка, установленного настоящим Соглашением (Приложение № 6). </w:t>
      </w:r>
    </w:p>
    <w:p w:rsidR="007A0BE1" w:rsidRPr="000E77A7" w:rsidRDefault="007A0BE1" w:rsidP="007A0BE1">
      <w:pPr>
        <w:ind w:firstLine="567"/>
        <w:jc w:val="both"/>
        <w:rPr>
          <w:sz w:val="28"/>
          <w:szCs w:val="28"/>
        </w:rPr>
      </w:pPr>
      <w:r w:rsidRPr="000E77A7">
        <w:rPr>
          <w:sz w:val="28"/>
          <w:szCs w:val="28"/>
        </w:rPr>
        <w:t>3.5.1</w:t>
      </w:r>
      <w:r w:rsidR="001E4064">
        <w:rPr>
          <w:sz w:val="28"/>
          <w:szCs w:val="28"/>
        </w:rPr>
        <w:t>8</w:t>
      </w:r>
      <w:r w:rsidRPr="000E77A7">
        <w:rPr>
          <w:sz w:val="28"/>
          <w:szCs w:val="28"/>
        </w:rPr>
        <w:t>. Заработная плата за первую половину месяца начисляется и выплачивается пропорционально отработанному работником времени (фактически выполненной им работе).</w:t>
      </w:r>
    </w:p>
    <w:p w:rsidR="007A0BE1" w:rsidRPr="000E77A7" w:rsidRDefault="007A0BE1" w:rsidP="007A0BE1">
      <w:pPr>
        <w:ind w:firstLine="567"/>
        <w:jc w:val="both"/>
        <w:rPr>
          <w:sz w:val="28"/>
          <w:szCs w:val="28"/>
        </w:rPr>
      </w:pPr>
      <w:r w:rsidRPr="000E77A7">
        <w:rPr>
          <w:sz w:val="28"/>
          <w:szCs w:val="28"/>
        </w:rPr>
        <w:t>При определении размера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7A0BE1" w:rsidRPr="000E77A7" w:rsidRDefault="007A0BE1" w:rsidP="007A0BE1">
      <w:pPr>
        <w:ind w:firstLine="540"/>
        <w:jc w:val="both"/>
        <w:rPr>
          <w:sz w:val="28"/>
          <w:szCs w:val="28"/>
        </w:rPr>
      </w:pPr>
      <w:r w:rsidRPr="000E77A7">
        <w:rPr>
          <w:sz w:val="28"/>
          <w:szCs w:val="28"/>
        </w:rPr>
        <w:t xml:space="preserve">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Трудового кодекса Российской </w:t>
      </w:r>
      <w:r w:rsidRPr="000E77A7">
        <w:rPr>
          <w:sz w:val="28"/>
          <w:szCs w:val="28"/>
        </w:rPr>
        <w:lastRenderedPageBreak/>
        <w:t>Федерации (далее – ТК РФ)) производятся при окончательном расчете и выплате заработной платы за месяц.</w:t>
      </w:r>
    </w:p>
    <w:p w:rsidR="007A0BE1" w:rsidRPr="000E77A7" w:rsidRDefault="007A0BE1" w:rsidP="007A0BE1">
      <w:pPr>
        <w:ind w:firstLine="540"/>
        <w:jc w:val="both"/>
        <w:rPr>
          <w:sz w:val="28"/>
          <w:szCs w:val="28"/>
        </w:rPr>
      </w:pPr>
      <w:r w:rsidRPr="000E77A7">
        <w:rPr>
          <w:sz w:val="28"/>
          <w:szCs w:val="28"/>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коллективном договоре или локальном нормативном акте определен срок выплаты работникам стимулирующей выплаты за месяц в месяце, следующим за отчетным.</w:t>
      </w:r>
    </w:p>
    <w:p w:rsidR="007A0BE1" w:rsidRPr="000E77A7" w:rsidRDefault="007A0BE1" w:rsidP="007A0BE1">
      <w:pPr>
        <w:ind w:firstLine="540"/>
        <w:jc w:val="both"/>
        <w:rPr>
          <w:sz w:val="28"/>
          <w:szCs w:val="28"/>
        </w:rPr>
      </w:pPr>
      <w:r w:rsidRPr="000E77A7">
        <w:rPr>
          <w:sz w:val="28"/>
          <w:szCs w:val="28"/>
        </w:rPr>
        <w:t>3.6. Стороны рекомендуют руководителям образовательных организаций в целях повышения эффективности коллективно-договорного регулирования на уровне образовательной организации принимать локальные нормативные акты, содержащие нормы трудового права, в том числе при установлении системы нормирования труда, по согласованию с соответствующим выборным профсоюзным органом.</w:t>
      </w:r>
    </w:p>
    <w:p w:rsidR="007A0BE1" w:rsidRPr="000E77A7" w:rsidRDefault="007A0BE1" w:rsidP="007A0BE1">
      <w:pPr>
        <w:ind w:firstLine="540"/>
        <w:jc w:val="both"/>
        <w:rPr>
          <w:sz w:val="28"/>
          <w:szCs w:val="28"/>
        </w:rPr>
      </w:pPr>
    </w:p>
    <w:p w:rsidR="007A0BE1" w:rsidRPr="000E77A7" w:rsidRDefault="007A0BE1" w:rsidP="007A0BE1">
      <w:pPr>
        <w:ind w:firstLine="567"/>
        <w:jc w:val="both"/>
        <w:rPr>
          <w:rFonts w:eastAsia="MS Mincho"/>
          <w:b/>
          <w:sz w:val="28"/>
          <w:szCs w:val="28"/>
        </w:rPr>
      </w:pPr>
      <w:r w:rsidRPr="000E77A7">
        <w:rPr>
          <w:rFonts w:eastAsia="MS Mincho"/>
          <w:b/>
          <w:sz w:val="28"/>
          <w:szCs w:val="28"/>
        </w:rPr>
        <w:t>3.7. Профсоюз обязуется:</w:t>
      </w:r>
    </w:p>
    <w:p w:rsidR="007A0BE1" w:rsidRPr="000E77A7" w:rsidRDefault="007A0BE1" w:rsidP="007A0BE1">
      <w:pPr>
        <w:ind w:firstLine="567"/>
        <w:jc w:val="both"/>
        <w:rPr>
          <w:sz w:val="28"/>
          <w:szCs w:val="28"/>
        </w:rPr>
      </w:pPr>
      <w:r w:rsidRPr="000E77A7">
        <w:rPr>
          <w:sz w:val="28"/>
          <w:szCs w:val="28"/>
        </w:rPr>
        <w:t>осуществлять контроль выплаты компенсации работникам, участвующим в забастовке.</w:t>
      </w:r>
    </w:p>
    <w:p w:rsidR="007A0BE1" w:rsidRPr="000E77A7" w:rsidRDefault="007A0BE1" w:rsidP="007A0BE1">
      <w:pPr>
        <w:pStyle w:val="1"/>
        <w:numPr>
          <w:ilvl w:val="0"/>
          <w:numId w:val="17"/>
        </w:numPr>
      </w:pPr>
      <w:bookmarkStart w:id="7" w:name="_Toc302032412"/>
      <w:bookmarkEnd w:id="6"/>
      <w:r w:rsidRPr="000E77A7">
        <w:t>ПОВЫШЕНИЕ КВАЛИФИКАЦИИ, ПРОФЕССИОНАЛЬНАЯ ПОДГОТОВКА, ГАРАНТИИ СОДЕЙСТВИЯ ЗАНЯТОСТИ</w:t>
      </w:r>
      <w:bookmarkEnd w:id="7"/>
    </w:p>
    <w:p w:rsidR="007A0BE1" w:rsidRPr="000E77A7" w:rsidRDefault="007A0BE1" w:rsidP="007A0BE1">
      <w:pPr>
        <w:autoSpaceDE w:val="0"/>
        <w:autoSpaceDN w:val="0"/>
        <w:adjustRightInd w:val="0"/>
        <w:ind w:firstLine="567"/>
        <w:jc w:val="both"/>
        <w:rPr>
          <w:b/>
          <w:sz w:val="28"/>
          <w:szCs w:val="28"/>
        </w:rPr>
      </w:pPr>
      <w:r w:rsidRPr="000E77A7">
        <w:rPr>
          <w:b/>
          <w:sz w:val="28"/>
          <w:szCs w:val="28"/>
        </w:rPr>
        <w:t>4.1. Стороны договорились:</w:t>
      </w:r>
    </w:p>
    <w:p w:rsidR="007A0BE1" w:rsidRPr="000E77A7" w:rsidRDefault="007A0BE1" w:rsidP="007A0BE1">
      <w:pPr>
        <w:autoSpaceDE w:val="0"/>
        <w:autoSpaceDN w:val="0"/>
        <w:adjustRightInd w:val="0"/>
        <w:ind w:firstLine="567"/>
        <w:jc w:val="both"/>
        <w:rPr>
          <w:sz w:val="28"/>
          <w:szCs w:val="28"/>
        </w:rPr>
      </w:pPr>
      <w:r w:rsidRPr="000E77A7">
        <w:rPr>
          <w:sz w:val="28"/>
          <w:szCs w:val="28"/>
        </w:rPr>
        <w:t xml:space="preserve">4.1.1. </w:t>
      </w:r>
      <w:r w:rsidRPr="000E77A7">
        <w:rPr>
          <w:rFonts w:eastAsia="MS Mincho"/>
          <w:sz w:val="28"/>
          <w:szCs w:val="28"/>
        </w:rPr>
        <w:t>Считать критерием м</w:t>
      </w:r>
      <w:r w:rsidRPr="000E77A7">
        <w:rPr>
          <w:sz w:val="28"/>
          <w:szCs w:val="28"/>
        </w:rPr>
        <w:t>ассового высвобождения работников в отрасли увольнение 10 и более процентов работников в течение 90 календарных дней в организации.</w:t>
      </w:r>
    </w:p>
    <w:p w:rsidR="007A0BE1" w:rsidRPr="00105D7D" w:rsidRDefault="007A0BE1" w:rsidP="007A0BE1">
      <w:pPr>
        <w:pStyle w:val="ConsPlusNormal"/>
        <w:widowControl/>
        <w:ind w:firstLine="540"/>
        <w:jc w:val="both"/>
        <w:rPr>
          <w:rFonts w:ascii="Times New Roman" w:hAnsi="Times New Roman" w:cs="Times New Roman"/>
          <w:sz w:val="28"/>
          <w:szCs w:val="28"/>
        </w:rPr>
      </w:pPr>
      <w:r w:rsidRPr="00105D7D">
        <w:rPr>
          <w:rFonts w:ascii="Times New Roman" w:hAnsi="Times New Roman" w:cs="Times New Roman"/>
          <w:sz w:val="28"/>
          <w:szCs w:val="28"/>
        </w:rPr>
        <w:t>4.1.2. В целях обеспечения занятости при массовом увольнении, рекомендовать предусматривать в коллективных договорах в отношении работников, подлежащих увольнению,  следующие мероприятия:</w:t>
      </w:r>
    </w:p>
    <w:p w:rsidR="007A0BE1" w:rsidRPr="00105D7D" w:rsidRDefault="007A0BE1" w:rsidP="007A0BE1">
      <w:pPr>
        <w:pStyle w:val="ConsPlusNormal"/>
        <w:widowControl/>
        <w:ind w:firstLine="540"/>
        <w:jc w:val="both"/>
        <w:rPr>
          <w:rFonts w:ascii="Times New Roman" w:hAnsi="Times New Roman" w:cs="Times New Roman"/>
          <w:sz w:val="28"/>
          <w:szCs w:val="28"/>
        </w:rPr>
      </w:pPr>
      <w:r w:rsidRPr="00105D7D">
        <w:rPr>
          <w:rFonts w:ascii="Times New Roman" w:hAnsi="Times New Roman" w:cs="Times New Roman"/>
          <w:sz w:val="28"/>
          <w:szCs w:val="28"/>
        </w:rPr>
        <w:t>льготы и компенсации высвобожденным работникам (сверх установленных законодательством), предоставляемые работодателем при наличии финансовых возможностей по согласованию с профсоюзным комитетом;</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гарантии по оказанию содействия в трудоустройстве отдельных категорий высвобождаемых работников по согласованию с профсоюзным комитетом;</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обязательства по заключению с органами государственного страхования или страховыми фирмами договоров коллективного страхования работников на случай потери работы по согласованию с профсоюзным комитетом;</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предоставление работнику, предупреждённому об увольнении по пунктам 1 и 2 части первой статьи 81 ТК РФ, по его заявлению времени для поиска работы не менее 2 часов в неделю с сохранением заработной платы (за счет средств от приносящей доход деятельности);</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lastRenderedPageBreak/>
        <w:t>другие меры, способствующие социальной защищенности работников, увольняемых при массовом высвобождении по согласованию с профсоюзным комитетом.</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4.1.3. При заключении коллективного договора рекомендуется рассматривать вопрос о включении в него условий о преимущественном праве на оставление на работе при сокращении численности или штата работников организации при равной производительности труда и квалификации помимо лиц, указанных в статьях 179, 261 ТК РФ, также:</w:t>
      </w:r>
    </w:p>
    <w:p w:rsidR="007A0BE1" w:rsidRPr="000E77A7" w:rsidRDefault="007A0BE1" w:rsidP="007A0BE1">
      <w:pPr>
        <w:ind w:firstLine="540"/>
        <w:jc w:val="both"/>
        <w:rPr>
          <w:sz w:val="28"/>
          <w:szCs w:val="28"/>
        </w:rPr>
      </w:pPr>
      <w:r w:rsidRPr="000E77A7">
        <w:rPr>
          <w:sz w:val="28"/>
          <w:szCs w:val="28"/>
        </w:rPr>
        <w:t>лиц, которым до назначения трудовой пенсии по старости (в том числе досрочно) осталось два и менее года:</w:t>
      </w:r>
    </w:p>
    <w:p w:rsidR="007A0BE1" w:rsidRPr="000E77A7" w:rsidRDefault="007A0BE1" w:rsidP="007A0BE1">
      <w:pPr>
        <w:ind w:firstLine="540"/>
        <w:jc w:val="both"/>
        <w:rPr>
          <w:sz w:val="28"/>
          <w:szCs w:val="28"/>
        </w:rPr>
      </w:pPr>
      <w:r w:rsidRPr="000E77A7">
        <w:rPr>
          <w:sz w:val="28"/>
          <w:szCs w:val="28"/>
        </w:rPr>
        <w:t xml:space="preserve">лиц, проработавшим в организации свыше десяти лет; </w:t>
      </w:r>
    </w:p>
    <w:p w:rsidR="007A0BE1" w:rsidRPr="000E77A7" w:rsidRDefault="007A0BE1" w:rsidP="007A0BE1">
      <w:pPr>
        <w:ind w:firstLine="540"/>
        <w:jc w:val="both"/>
        <w:rPr>
          <w:sz w:val="28"/>
          <w:szCs w:val="28"/>
        </w:rPr>
      </w:pPr>
      <w:r w:rsidRPr="000E77A7">
        <w:rPr>
          <w:sz w:val="28"/>
          <w:szCs w:val="28"/>
        </w:rPr>
        <w:t>одиноких матерей и отцов, воспитывающих детей в возрасте до 16 лет;</w:t>
      </w:r>
    </w:p>
    <w:p w:rsidR="007A0BE1" w:rsidRPr="000E77A7" w:rsidRDefault="007A0BE1" w:rsidP="007A0BE1">
      <w:pPr>
        <w:ind w:firstLine="540"/>
        <w:jc w:val="both"/>
        <w:rPr>
          <w:sz w:val="28"/>
          <w:szCs w:val="28"/>
        </w:rPr>
      </w:pPr>
      <w:r w:rsidRPr="000E77A7">
        <w:rPr>
          <w:sz w:val="28"/>
          <w:szCs w:val="28"/>
        </w:rPr>
        <w:t xml:space="preserve">родителей (родителя), воспитывающих детей-инвалидов (ребенка-инвалида) в возрасте до 18 лет; </w:t>
      </w:r>
    </w:p>
    <w:p w:rsidR="007A0BE1" w:rsidRPr="000E77A7" w:rsidRDefault="007A0BE1" w:rsidP="007A0BE1">
      <w:pPr>
        <w:ind w:firstLine="540"/>
        <w:jc w:val="both"/>
        <w:rPr>
          <w:sz w:val="28"/>
          <w:szCs w:val="28"/>
        </w:rPr>
      </w:pPr>
      <w:r w:rsidRPr="000E77A7">
        <w:rPr>
          <w:sz w:val="28"/>
          <w:szCs w:val="28"/>
        </w:rPr>
        <w:t xml:space="preserve">лиц, награждённых государственными наградами в связи с педагогической деятельностью; </w:t>
      </w:r>
    </w:p>
    <w:p w:rsidR="007A0BE1" w:rsidRPr="000E77A7" w:rsidRDefault="007A0BE1" w:rsidP="007A0BE1">
      <w:pPr>
        <w:ind w:firstLine="540"/>
        <w:jc w:val="both"/>
        <w:rPr>
          <w:sz w:val="28"/>
          <w:szCs w:val="28"/>
        </w:rPr>
      </w:pPr>
      <w:r w:rsidRPr="000E77A7">
        <w:rPr>
          <w:sz w:val="28"/>
          <w:szCs w:val="28"/>
        </w:rPr>
        <w:t xml:space="preserve">председателей первичной профсоюзной организации; </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молодых специалистов, имеющих трудовой стаж не менее одного года;</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shd w:val="clear" w:color="auto" w:fill="FFFFFF"/>
        </w:rPr>
        <w:t>работников, совмещающих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p>
    <w:p w:rsidR="007A0BE1" w:rsidRPr="000E77A7" w:rsidRDefault="007A0BE1" w:rsidP="007A0BE1">
      <w:pPr>
        <w:pStyle w:val="ConsPlusNormal"/>
        <w:widowControl/>
        <w:ind w:firstLine="540"/>
        <w:jc w:val="both"/>
        <w:rPr>
          <w:rFonts w:ascii="Times New Roman" w:hAnsi="Times New Roman" w:cs="Times New Roman"/>
          <w:sz w:val="28"/>
          <w:szCs w:val="28"/>
        </w:rPr>
      </w:pPr>
      <w:r w:rsidRPr="000E77A7">
        <w:rPr>
          <w:rFonts w:ascii="Times New Roman" w:hAnsi="Times New Roman" w:cs="Times New Roman"/>
          <w:sz w:val="28"/>
          <w:szCs w:val="28"/>
        </w:rPr>
        <w:t>4.1.4. Педагогическим работникам, которым до досрочного назначения страховой пенсии в связи с педагогической деятельностью осталось менее двух лет, педагогическая нагрузка устанавливается в размере не меньше, чем за одну ставку заработной платы при наличии соответствующей учебной нагрузки в организации.</w:t>
      </w:r>
    </w:p>
    <w:p w:rsidR="007A0BE1" w:rsidRPr="000E77A7" w:rsidRDefault="007A0BE1" w:rsidP="007A0BE1">
      <w:pPr>
        <w:pStyle w:val="ab"/>
        <w:spacing w:after="0"/>
        <w:ind w:left="0" w:firstLine="567"/>
        <w:jc w:val="both"/>
        <w:rPr>
          <w:sz w:val="28"/>
          <w:szCs w:val="28"/>
        </w:rPr>
      </w:pPr>
      <w:r w:rsidRPr="000E77A7">
        <w:rPr>
          <w:sz w:val="28"/>
          <w:szCs w:val="28"/>
        </w:rPr>
        <w:t>4.1.5. Работник – член Профсоюза –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 со всеми правами и обязанностями члена Профсоюза.</w:t>
      </w:r>
    </w:p>
    <w:p w:rsidR="007A0BE1" w:rsidRPr="000E77A7" w:rsidRDefault="007A0BE1" w:rsidP="007A0BE1">
      <w:pPr>
        <w:pStyle w:val="ab"/>
        <w:spacing w:after="0"/>
        <w:ind w:left="0" w:firstLine="567"/>
        <w:jc w:val="both"/>
        <w:rPr>
          <w:sz w:val="28"/>
          <w:szCs w:val="28"/>
        </w:rPr>
      </w:pPr>
      <w:r w:rsidRPr="000E77A7">
        <w:rPr>
          <w:sz w:val="28"/>
          <w:szCs w:val="28"/>
        </w:rPr>
        <w:t>4.1.6. Руководители организаций обеспечивают в соответствии с действующим законодательством повышение квалификации и переподготовку работников в соответствии с планом по рекомендованной форме (Приложение № 7), предусматривая обязательное получение дополнительного профессионального образования педагогическими работниками не реже одного раза в 3 года для каждого работника (с учётом оплаты командировочных расходов).</w:t>
      </w:r>
    </w:p>
    <w:p w:rsidR="007A0BE1" w:rsidRPr="000E77A7" w:rsidRDefault="007A0BE1" w:rsidP="007A0BE1">
      <w:pPr>
        <w:pStyle w:val="ab"/>
        <w:spacing w:after="0"/>
        <w:ind w:left="0" w:firstLine="567"/>
        <w:jc w:val="both"/>
        <w:rPr>
          <w:sz w:val="28"/>
          <w:szCs w:val="28"/>
        </w:rPr>
      </w:pPr>
      <w:r w:rsidRPr="000E77A7">
        <w:rPr>
          <w:bCs/>
          <w:sz w:val="28"/>
          <w:szCs w:val="28"/>
        </w:rPr>
        <w:t>При принятии решения об организации профессиональной переподготовки работников учитываются соответствие профиля образования работника требованиям профессиональных стандартов, а также сроки прохождения им следующей аттестации.</w:t>
      </w:r>
    </w:p>
    <w:p w:rsidR="007A0BE1" w:rsidRPr="000E77A7" w:rsidRDefault="007A0BE1" w:rsidP="007A0BE1">
      <w:pPr>
        <w:ind w:firstLine="567"/>
        <w:jc w:val="both"/>
        <w:rPr>
          <w:sz w:val="28"/>
          <w:szCs w:val="28"/>
        </w:rPr>
      </w:pPr>
      <w:r w:rsidRPr="000E77A7">
        <w:rPr>
          <w:sz w:val="28"/>
          <w:szCs w:val="28"/>
        </w:rPr>
        <w:t xml:space="preserve">4.1.7. Проводить совместную работу по созданию советов молодых педагогов с целью закрепления молодых кадров в организациях, их профессиональной адаптации, привлечения к активному участию в работе Профсоюза для обеспечения взаимодействия с государственными органами власти, органами </w:t>
      </w:r>
      <w:r w:rsidRPr="000E77A7">
        <w:rPr>
          <w:sz w:val="28"/>
          <w:szCs w:val="28"/>
        </w:rPr>
        <w:lastRenderedPageBreak/>
        <w:t>местного самоуправления, общественными организациями в решении социально-экономических и профессиональных проблем данной категории работников.</w:t>
      </w:r>
    </w:p>
    <w:p w:rsidR="007A0BE1" w:rsidRPr="000E77A7" w:rsidRDefault="007A0BE1" w:rsidP="007A0BE1">
      <w:pPr>
        <w:ind w:firstLine="567"/>
        <w:jc w:val="both"/>
        <w:rPr>
          <w:sz w:val="28"/>
          <w:szCs w:val="28"/>
        </w:rPr>
      </w:pPr>
      <w:r w:rsidRPr="000E77A7">
        <w:rPr>
          <w:sz w:val="28"/>
          <w:szCs w:val="28"/>
        </w:rPr>
        <w:t xml:space="preserve">4.1.8. Считать важным создание системы наставничества в организациях. Предусматривать в Положении об оплате труда образовательной организации доплаты педагогам за оказание консультативной, методической и практической помощи молодым педагогам (наставничество) в размере не менее 10 % оклада (должностного оклада), ставки. </w:t>
      </w:r>
    </w:p>
    <w:p w:rsidR="007A0BE1" w:rsidRPr="000E77A7" w:rsidRDefault="007A0BE1" w:rsidP="007A0BE1">
      <w:pPr>
        <w:ind w:firstLine="567"/>
        <w:jc w:val="both"/>
        <w:rPr>
          <w:sz w:val="28"/>
          <w:szCs w:val="28"/>
        </w:rPr>
      </w:pPr>
      <w:r w:rsidRPr="000E77A7">
        <w:rPr>
          <w:sz w:val="28"/>
          <w:szCs w:val="28"/>
        </w:rPr>
        <w:t>Указанные доплаты осуществлять в переделах выделенного организации фонда оплаты труда.</w:t>
      </w:r>
    </w:p>
    <w:p w:rsidR="007A0BE1" w:rsidRPr="000E77A7" w:rsidRDefault="007A0BE1" w:rsidP="007A0BE1">
      <w:pPr>
        <w:ind w:firstLine="709"/>
        <w:jc w:val="both"/>
        <w:rPr>
          <w:sz w:val="28"/>
          <w:szCs w:val="28"/>
        </w:rPr>
      </w:pPr>
    </w:p>
    <w:p w:rsidR="007A0BE1" w:rsidRPr="000E77A7" w:rsidRDefault="007A0BE1" w:rsidP="007A0BE1">
      <w:pPr>
        <w:pStyle w:val="a6"/>
        <w:suppressAutoHyphens/>
        <w:ind w:firstLine="426"/>
        <w:jc w:val="both"/>
        <w:rPr>
          <w:rFonts w:ascii="Times New Roman" w:hAnsi="Times New Roman"/>
          <w:b/>
          <w:bCs/>
          <w:sz w:val="28"/>
          <w:szCs w:val="28"/>
        </w:rPr>
      </w:pPr>
      <w:r w:rsidRPr="000E77A7">
        <w:rPr>
          <w:rFonts w:ascii="Times New Roman" w:hAnsi="Times New Roman"/>
          <w:b/>
          <w:bCs/>
          <w:sz w:val="28"/>
          <w:szCs w:val="28"/>
        </w:rPr>
        <w:t xml:space="preserve">   4.2.</w:t>
      </w:r>
      <w:r w:rsidRPr="000E77A7">
        <w:rPr>
          <w:rFonts w:ascii="Times New Roman" w:hAnsi="Times New Roman"/>
          <w:b/>
          <w:bCs/>
          <w:sz w:val="28"/>
          <w:szCs w:val="28"/>
          <w:lang w:val="ru-RU"/>
        </w:rPr>
        <w:t xml:space="preserve"> </w:t>
      </w:r>
      <w:r>
        <w:rPr>
          <w:rFonts w:ascii="Times New Roman" w:hAnsi="Times New Roman"/>
          <w:b/>
          <w:bCs/>
          <w:sz w:val="28"/>
          <w:szCs w:val="28"/>
          <w:lang w:val="ru-RU"/>
        </w:rPr>
        <w:t>А</w:t>
      </w:r>
      <w:r w:rsidRPr="000E77A7">
        <w:rPr>
          <w:rFonts w:ascii="Times New Roman" w:hAnsi="Times New Roman"/>
          <w:b/>
          <w:bCs/>
          <w:sz w:val="28"/>
          <w:szCs w:val="28"/>
          <w:lang w:val="ru-RU"/>
        </w:rPr>
        <w:t>дминистрация и Управление образования считают необходимым</w:t>
      </w:r>
      <w:r w:rsidRPr="000E77A7">
        <w:rPr>
          <w:rFonts w:ascii="Times New Roman" w:hAnsi="Times New Roman"/>
          <w:b/>
          <w:bCs/>
          <w:sz w:val="28"/>
          <w:szCs w:val="28"/>
        </w:rPr>
        <w:t>:</w:t>
      </w:r>
    </w:p>
    <w:p w:rsidR="007A0BE1" w:rsidRPr="000E77A7" w:rsidRDefault="007A0BE1" w:rsidP="007A0BE1">
      <w:pPr>
        <w:pStyle w:val="a6"/>
        <w:suppressAutoHyphens/>
        <w:ind w:firstLine="426"/>
        <w:jc w:val="both"/>
        <w:rPr>
          <w:rFonts w:ascii="Times New Roman" w:hAnsi="Times New Roman"/>
          <w:sz w:val="28"/>
          <w:szCs w:val="28"/>
          <w:lang w:val="ru-RU"/>
        </w:rPr>
      </w:pPr>
      <w:r w:rsidRPr="000E77A7">
        <w:rPr>
          <w:rFonts w:ascii="Times New Roman" w:hAnsi="Times New Roman"/>
          <w:sz w:val="28"/>
          <w:szCs w:val="28"/>
        </w:rPr>
        <w:t xml:space="preserve">   4.2.1. В рамках образовательных программ дополнительного профессионального образования осуществлять обучение руководителей </w:t>
      </w:r>
      <w:r w:rsidRPr="000E77A7">
        <w:rPr>
          <w:rFonts w:ascii="Times New Roman" w:hAnsi="Times New Roman"/>
          <w:sz w:val="28"/>
          <w:szCs w:val="28"/>
          <w:lang w:val="ru-RU"/>
        </w:rPr>
        <w:t>организаций</w:t>
      </w:r>
      <w:r w:rsidRPr="000E77A7">
        <w:rPr>
          <w:rFonts w:ascii="Times New Roman" w:hAnsi="Times New Roman"/>
          <w:sz w:val="28"/>
          <w:szCs w:val="28"/>
        </w:rPr>
        <w:t>, кадровых и экономических служб</w:t>
      </w:r>
      <w:r w:rsidRPr="000E77A7">
        <w:t xml:space="preserve"> </w:t>
      </w:r>
      <w:r w:rsidRPr="000E77A7">
        <w:rPr>
          <w:rFonts w:ascii="Times New Roman" w:hAnsi="Times New Roman"/>
          <w:sz w:val="28"/>
          <w:szCs w:val="28"/>
          <w:lang w:val="ru-RU"/>
        </w:rPr>
        <w:t>Управления образования</w:t>
      </w:r>
      <w:r w:rsidRPr="000E77A7">
        <w:rPr>
          <w:rFonts w:ascii="Times New Roman" w:hAnsi="Times New Roman"/>
          <w:sz w:val="28"/>
          <w:szCs w:val="28"/>
        </w:rPr>
        <w:t xml:space="preserve"> по вопросам применения законодательства и нормативных правовых актов в сфере образования.</w:t>
      </w:r>
    </w:p>
    <w:p w:rsidR="007A0BE1" w:rsidRPr="000E77A7" w:rsidRDefault="007A0BE1" w:rsidP="007A0BE1">
      <w:pPr>
        <w:pStyle w:val="ab"/>
        <w:spacing w:after="0"/>
        <w:ind w:left="0" w:firstLine="567"/>
        <w:jc w:val="both"/>
        <w:rPr>
          <w:sz w:val="28"/>
          <w:szCs w:val="28"/>
        </w:rPr>
      </w:pPr>
      <w:r w:rsidRPr="000E77A7">
        <w:rPr>
          <w:sz w:val="28"/>
          <w:szCs w:val="28"/>
        </w:rPr>
        <w:t>4.2.2. Анализировать информацию о кадровом составе, потребность в кадрах организаций, обеспечивать необходимые условия для повышения квалификации, профессиональной подготовки и переподготовки работников.</w:t>
      </w:r>
    </w:p>
    <w:p w:rsidR="007A0BE1" w:rsidRPr="000E77A7" w:rsidRDefault="007A0BE1" w:rsidP="007A0BE1">
      <w:pPr>
        <w:ind w:firstLine="567"/>
        <w:jc w:val="both"/>
        <w:rPr>
          <w:sz w:val="28"/>
          <w:szCs w:val="28"/>
        </w:rPr>
      </w:pPr>
      <w:r w:rsidRPr="000E77A7">
        <w:rPr>
          <w:sz w:val="28"/>
          <w:szCs w:val="28"/>
        </w:rPr>
        <w:t>4.2.3. Признавать значимой для деятельности организации и принимать во внимание при поощрении работников, при отборе кандидатур на замещение руководящих должностей организации работу на выборной должности председателя первичной профсоюзной организации.</w:t>
      </w:r>
    </w:p>
    <w:p w:rsidR="007A0BE1" w:rsidRPr="000E77A7" w:rsidRDefault="007A0BE1" w:rsidP="007A0BE1">
      <w:pPr>
        <w:autoSpaceDE w:val="0"/>
        <w:autoSpaceDN w:val="0"/>
        <w:adjustRightInd w:val="0"/>
        <w:ind w:firstLine="567"/>
        <w:jc w:val="both"/>
        <w:rPr>
          <w:sz w:val="28"/>
          <w:szCs w:val="28"/>
        </w:rPr>
      </w:pPr>
      <w:r w:rsidRPr="000E77A7">
        <w:rPr>
          <w:sz w:val="28"/>
          <w:szCs w:val="28"/>
        </w:rPr>
        <w:t>4.2.4. В случае массового увольнения работников совместно с профсоюзными организациями предпринимать меры, определённые Положением об организации работы по содействию занятости в условиях массового высвобождения, утверждённым постановлением Совета Министров – Правительства Российской Федерации от 05.02.1993 № 99.</w:t>
      </w:r>
    </w:p>
    <w:p w:rsidR="007A0BE1" w:rsidRPr="000E77A7" w:rsidRDefault="007A0BE1" w:rsidP="007A0BE1">
      <w:pPr>
        <w:autoSpaceDE w:val="0"/>
        <w:autoSpaceDN w:val="0"/>
        <w:adjustRightInd w:val="0"/>
        <w:ind w:firstLine="567"/>
        <w:jc w:val="both"/>
        <w:rPr>
          <w:sz w:val="28"/>
          <w:szCs w:val="28"/>
        </w:rPr>
      </w:pPr>
    </w:p>
    <w:p w:rsidR="007A0BE1" w:rsidRPr="000E77A7" w:rsidRDefault="007A0BE1" w:rsidP="007A0BE1">
      <w:pPr>
        <w:autoSpaceDE w:val="0"/>
        <w:autoSpaceDN w:val="0"/>
        <w:adjustRightInd w:val="0"/>
        <w:ind w:firstLine="567"/>
        <w:jc w:val="both"/>
        <w:rPr>
          <w:b/>
          <w:sz w:val="28"/>
          <w:szCs w:val="28"/>
        </w:rPr>
      </w:pPr>
      <w:r w:rsidRPr="000E77A7">
        <w:rPr>
          <w:b/>
          <w:sz w:val="28"/>
          <w:szCs w:val="28"/>
        </w:rPr>
        <w:t>4.3. Администрация, Управление образования:</w:t>
      </w:r>
    </w:p>
    <w:p w:rsidR="007A0BE1" w:rsidRPr="000E77A7" w:rsidRDefault="007A0BE1" w:rsidP="007A0BE1">
      <w:pPr>
        <w:autoSpaceDE w:val="0"/>
        <w:autoSpaceDN w:val="0"/>
        <w:adjustRightInd w:val="0"/>
        <w:ind w:firstLine="567"/>
        <w:jc w:val="both"/>
        <w:rPr>
          <w:sz w:val="28"/>
          <w:szCs w:val="28"/>
        </w:rPr>
      </w:pPr>
      <w:r w:rsidRPr="000E77A7">
        <w:rPr>
          <w:sz w:val="28"/>
          <w:szCs w:val="28"/>
        </w:rPr>
        <w:t>4.3.1. Оказывают содействие Профсоюзу по вопросам обеспечения занятости в системе образования, соблюдения социально-трудовых гарантий работников, увольняемых в связи с ликвидацией организаций, осуществляющих образовательную деятельность, сокращением численности или штата работников организаций в системе образования.</w:t>
      </w:r>
    </w:p>
    <w:p w:rsidR="007A0BE1" w:rsidRPr="000E77A7" w:rsidRDefault="007A0BE1" w:rsidP="007A0BE1">
      <w:pPr>
        <w:autoSpaceDE w:val="0"/>
        <w:autoSpaceDN w:val="0"/>
        <w:adjustRightInd w:val="0"/>
        <w:ind w:firstLine="567"/>
        <w:jc w:val="both"/>
        <w:rPr>
          <w:sz w:val="28"/>
          <w:szCs w:val="28"/>
        </w:rPr>
      </w:pPr>
      <w:r w:rsidRPr="000E77A7">
        <w:rPr>
          <w:sz w:val="28"/>
          <w:szCs w:val="28"/>
        </w:rPr>
        <w:t>4.3.2. Развивают систему подготовки и переподготовки кадров в системе образования, предусматривают финансовые средства на повышение квалификации работников организаций в системе образования (включая командировочные расходы).</w:t>
      </w:r>
    </w:p>
    <w:p w:rsidR="007A0BE1" w:rsidRPr="000E77A7" w:rsidRDefault="007A0BE1" w:rsidP="007A0BE1">
      <w:pPr>
        <w:autoSpaceDE w:val="0"/>
        <w:autoSpaceDN w:val="0"/>
        <w:adjustRightInd w:val="0"/>
        <w:ind w:firstLine="567"/>
        <w:jc w:val="both"/>
        <w:rPr>
          <w:sz w:val="28"/>
          <w:szCs w:val="28"/>
        </w:rPr>
      </w:pPr>
      <w:r w:rsidRPr="000E77A7">
        <w:rPr>
          <w:sz w:val="28"/>
          <w:szCs w:val="28"/>
        </w:rPr>
        <w:t>4.3.3. Организовывают места прохождения обучающимися профессиональных образовательных организаций, реализующих образовательные программы педагогической направленности, всех видов практик, предусмотренных учебными планами, с целью дальнейшего их трудоустройства в организациях, находящихся на территории муниципального образования.</w:t>
      </w:r>
    </w:p>
    <w:p w:rsidR="007A0BE1" w:rsidRPr="000E77A7" w:rsidRDefault="007A0BE1" w:rsidP="007A0BE1">
      <w:pPr>
        <w:pStyle w:val="a6"/>
        <w:suppressAutoHyphens/>
        <w:ind w:firstLine="567"/>
        <w:jc w:val="both"/>
        <w:rPr>
          <w:rFonts w:ascii="Times New Roman" w:eastAsia="MS Mincho" w:hAnsi="Times New Roman"/>
          <w:sz w:val="28"/>
          <w:szCs w:val="28"/>
          <w:lang w:val="ru-RU"/>
        </w:rPr>
      </w:pPr>
    </w:p>
    <w:p w:rsidR="007A0BE1" w:rsidRPr="000E77A7" w:rsidRDefault="007A0BE1" w:rsidP="007A0BE1">
      <w:pPr>
        <w:pStyle w:val="a6"/>
        <w:suppressAutoHyphens/>
        <w:ind w:firstLine="567"/>
        <w:jc w:val="both"/>
        <w:rPr>
          <w:rFonts w:ascii="Times New Roman" w:hAnsi="Times New Roman"/>
          <w:b/>
          <w:sz w:val="28"/>
          <w:szCs w:val="28"/>
        </w:rPr>
      </w:pPr>
      <w:r w:rsidRPr="000E77A7">
        <w:rPr>
          <w:rFonts w:ascii="Times New Roman" w:hAnsi="Times New Roman"/>
          <w:b/>
          <w:sz w:val="28"/>
          <w:szCs w:val="28"/>
        </w:rPr>
        <w:t>4.4. Профсоюз обязуется:</w:t>
      </w:r>
    </w:p>
    <w:p w:rsidR="007A0BE1" w:rsidRPr="000E77A7" w:rsidRDefault="007A0BE1" w:rsidP="007A0BE1">
      <w:pPr>
        <w:pStyle w:val="a6"/>
        <w:suppressAutoHyphens/>
        <w:ind w:firstLine="567"/>
        <w:jc w:val="both"/>
        <w:rPr>
          <w:rFonts w:ascii="Times New Roman" w:hAnsi="Times New Roman"/>
          <w:sz w:val="28"/>
          <w:szCs w:val="28"/>
        </w:rPr>
      </w:pPr>
      <w:r w:rsidRPr="000E77A7">
        <w:rPr>
          <w:rFonts w:ascii="Times New Roman" w:hAnsi="Times New Roman"/>
          <w:sz w:val="28"/>
          <w:szCs w:val="28"/>
        </w:rPr>
        <w:lastRenderedPageBreak/>
        <w:t xml:space="preserve">4.4.1. Осуществлять контроль за соблюдением социальных гарантий работников </w:t>
      </w:r>
      <w:r w:rsidRPr="000E77A7">
        <w:rPr>
          <w:rFonts w:ascii="Times New Roman" w:hAnsi="Times New Roman"/>
          <w:sz w:val="28"/>
          <w:szCs w:val="28"/>
          <w:lang w:val="ru-RU"/>
        </w:rPr>
        <w:t>организаций</w:t>
      </w:r>
      <w:r w:rsidRPr="000E77A7">
        <w:rPr>
          <w:rFonts w:ascii="Times New Roman" w:hAnsi="Times New Roman"/>
          <w:sz w:val="28"/>
          <w:szCs w:val="28"/>
        </w:rPr>
        <w:t xml:space="preserve"> в вопросах обеспечения занятости, увольнения, предоставления льгот и компенсаций в соответствии  с действующим законодательством и настоящим Соглашением.</w:t>
      </w:r>
    </w:p>
    <w:p w:rsidR="007A0BE1" w:rsidRPr="000E77A7" w:rsidRDefault="007A0BE1" w:rsidP="007A0BE1">
      <w:pPr>
        <w:ind w:firstLine="567"/>
        <w:jc w:val="both"/>
        <w:rPr>
          <w:sz w:val="28"/>
          <w:szCs w:val="28"/>
        </w:rPr>
      </w:pPr>
      <w:r w:rsidRPr="000E77A7">
        <w:rPr>
          <w:sz w:val="28"/>
          <w:szCs w:val="28"/>
        </w:rPr>
        <w:t>4.4.2. Силами первичных профсоюзных организаций содействовать организациям и Управлению образования, в организации сезонной занятости обучающихся.</w:t>
      </w:r>
    </w:p>
    <w:p w:rsidR="007A0BE1" w:rsidRPr="000E77A7" w:rsidRDefault="007A0BE1" w:rsidP="007A0BE1">
      <w:pPr>
        <w:pStyle w:val="1"/>
        <w:ind w:firstLine="540"/>
      </w:pPr>
      <w:bookmarkStart w:id="8" w:name="_Toc302032413"/>
      <w:r w:rsidRPr="000E77A7">
        <w:t>ОХРАНА ТРУДА И ЗДОРОВЬЯ</w:t>
      </w:r>
      <w:bookmarkEnd w:id="8"/>
    </w:p>
    <w:p w:rsidR="007A0BE1" w:rsidRPr="000E77A7" w:rsidRDefault="007A0BE1" w:rsidP="007A0BE1">
      <w:pPr>
        <w:ind w:firstLine="540"/>
        <w:jc w:val="both"/>
        <w:rPr>
          <w:sz w:val="28"/>
          <w:szCs w:val="28"/>
        </w:rPr>
      </w:pPr>
      <w:r w:rsidRPr="000E77A7">
        <w:rPr>
          <w:sz w:val="28"/>
          <w:szCs w:val="28"/>
        </w:rPr>
        <w:t>5.1. 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7A0BE1" w:rsidRPr="000E77A7" w:rsidRDefault="007A0BE1" w:rsidP="007A0BE1">
      <w:pPr>
        <w:ind w:firstLine="540"/>
        <w:jc w:val="both"/>
        <w:rPr>
          <w:sz w:val="28"/>
          <w:szCs w:val="28"/>
        </w:rPr>
      </w:pPr>
      <w:r w:rsidRPr="000E77A7">
        <w:rPr>
          <w:sz w:val="28"/>
          <w:szCs w:val="28"/>
        </w:rPr>
        <w:t xml:space="preserve">5.2. </w:t>
      </w:r>
      <w:r w:rsidRPr="000E77A7">
        <w:rPr>
          <w:b/>
          <w:sz w:val="28"/>
          <w:szCs w:val="28"/>
        </w:rPr>
        <w:t>Стороны совместно</w:t>
      </w:r>
      <w:r w:rsidRPr="000E77A7">
        <w:rPr>
          <w:sz w:val="28"/>
          <w:szCs w:val="28"/>
        </w:rPr>
        <w:t>:</w:t>
      </w:r>
    </w:p>
    <w:p w:rsidR="007A0BE1" w:rsidRPr="000E77A7" w:rsidRDefault="007A0BE1" w:rsidP="007A0BE1">
      <w:pPr>
        <w:ind w:firstLine="540"/>
        <w:jc w:val="both"/>
        <w:rPr>
          <w:sz w:val="28"/>
          <w:szCs w:val="28"/>
        </w:rPr>
      </w:pPr>
      <w:r w:rsidRPr="000E77A7">
        <w:rPr>
          <w:sz w:val="28"/>
          <w:szCs w:val="28"/>
        </w:rPr>
        <w:t>5.2.1. Принимают меры по разработке и совершенствованию основополагающей нормативной правовой базы по организации работы в сфере охраны труда в организациях в соответствии с законодательством.</w:t>
      </w:r>
    </w:p>
    <w:p w:rsidR="007A0BE1" w:rsidRPr="000E77A7" w:rsidRDefault="007A0BE1" w:rsidP="007A0BE1">
      <w:pPr>
        <w:ind w:firstLine="540"/>
        <w:jc w:val="both"/>
        <w:rPr>
          <w:sz w:val="28"/>
          <w:szCs w:val="28"/>
        </w:rPr>
      </w:pPr>
      <w:r w:rsidRPr="000E77A7">
        <w:rPr>
          <w:sz w:val="28"/>
          <w:szCs w:val="28"/>
        </w:rPr>
        <w:t>5.2.</w:t>
      </w:r>
      <w:r>
        <w:rPr>
          <w:sz w:val="28"/>
          <w:szCs w:val="28"/>
        </w:rPr>
        <w:t>2</w:t>
      </w:r>
      <w:r w:rsidRPr="000E77A7">
        <w:rPr>
          <w:sz w:val="28"/>
          <w:szCs w:val="28"/>
        </w:rPr>
        <w:t>. Содействуют организации проведения проверок, в том числе совместных, состояния охраны труда в организациях, выполнению мероприятий по охране труда, предусмотренных коллективными договорами, соглашениями и программами по безопасности организации.</w:t>
      </w:r>
    </w:p>
    <w:p w:rsidR="007A0BE1" w:rsidRPr="000E77A7" w:rsidRDefault="007A0BE1" w:rsidP="007A0BE1">
      <w:pPr>
        <w:ind w:firstLine="540"/>
        <w:jc w:val="both"/>
        <w:rPr>
          <w:sz w:val="28"/>
          <w:szCs w:val="28"/>
        </w:rPr>
      </w:pPr>
      <w:r w:rsidRPr="000E77A7">
        <w:rPr>
          <w:sz w:val="28"/>
          <w:szCs w:val="28"/>
        </w:rPr>
        <w:t>5.2.</w:t>
      </w:r>
      <w:r>
        <w:rPr>
          <w:sz w:val="28"/>
          <w:szCs w:val="28"/>
        </w:rPr>
        <w:t>3</w:t>
      </w:r>
      <w:r w:rsidRPr="000E77A7">
        <w:rPr>
          <w:sz w:val="28"/>
          <w:szCs w:val="28"/>
        </w:rPr>
        <w:t>. Содействуют выполнению представлений и требований контрольно-надзорных органов, а также технических инспекторов труда Профсоюза, выданных работодателям по устранению выявленных в ходе проверок нарушений требований охраны труда, здоровья и пожарной безопасности.</w:t>
      </w:r>
    </w:p>
    <w:p w:rsidR="007A0BE1" w:rsidRPr="000E77A7" w:rsidRDefault="007A0BE1" w:rsidP="007A0BE1">
      <w:pPr>
        <w:ind w:firstLine="540"/>
        <w:jc w:val="both"/>
        <w:rPr>
          <w:sz w:val="28"/>
          <w:szCs w:val="28"/>
        </w:rPr>
      </w:pPr>
      <w:r w:rsidRPr="000E77A7">
        <w:rPr>
          <w:sz w:val="28"/>
          <w:szCs w:val="28"/>
        </w:rPr>
        <w:t>5.2.</w:t>
      </w:r>
      <w:r>
        <w:rPr>
          <w:sz w:val="28"/>
          <w:szCs w:val="28"/>
        </w:rPr>
        <w:t>4</w:t>
      </w:r>
      <w:r w:rsidRPr="000E77A7">
        <w:rPr>
          <w:sz w:val="28"/>
          <w:szCs w:val="28"/>
        </w:rPr>
        <w:t>. Рекомендуют организациям предусматривать средства на выполнение мероприятий по охране труда, специальную оценку условий труда из всех источников финансирования, в том числе от приносящей доход деятельности, в размере не менее 2% от фонда оплаты труда и не менее 0,7% от суммы эксплуатационных расходов на содержание организации.</w:t>
      </w:r>
    </w:p>
    <w:p w:rsidR="007A0BE1" w:rsidRPr="000E77A7" w:rsidRDefault="007A0BE1" w:rsidP="007A0BE1">
      <w:pPr>
        <w:ind w:firstLine="540"/>
        <w:jc w:val="both"/>
        <w:rPr>
          <w:sz w:val="28"/>
          <w:szCs w:val="28"/>
        </w:rPr>
      </w:pPr>
      <w:r w:rsidRPr="000E77A7">
        <w:rPr>
          <w:sz w:val="28"/>
          <w:szCs w:val="28"/>
        </w:rPr>
        <w:t>5.2.</w:t>
      </w:r>
      <w:r>
        <w:rPr>
          <w:sz w:val="28"/>
          <w:szCs w:val="28"/>
        </w:rPr>
        <w:t>5</w:t>
      </w:r>
      <w:r w:rsidRPr="000E77A7">
        <w:rPr>
          <w:sz w:val="28"/>
          <w:szCs w:val="28"/>
        </w:rPr>
        <w:t xml:space="preserve">. </w:t>
      </w:r>
      <w:r w:rsidRPr="000E77A7">
        <w:rPr>
          <w:iCs/>
          <w:sz w:val="28"/>
          <w:szCs w:val="28"/>
          <w:lang w:eastAsia="en-US"/>
        </w:rPr>
        <w:t xml:space="preserve">Способствуют реализации права организаций по </w:t>
      </w:r>
      <w:r w:rsidRPr="000E77A7">
        <w:rPr>
          <w:sz w:val="28"/>
          <w:szCs w:val="28"/>
          <w:lang w:eastAsia="en-US"/>
        </w:rPr>
        <w:t>возврату части страховых взносов (до 20%) из Фонда социального страхования Российской Федерации на улучшение условий и охраны труда.</w:t>
      </w:r>
    </w:p>
    <w:p w:rsidR="007A0BE1" w:rsidRPr="000E77A7" w:rsidRDefault="007A0BE1" w:rsidP="007A0BE1">
      <w:pPr>
        <w:ind w:firstLine="540"/>
        <w:jc w:val="both"/>
        <w:rPr>
          <w:b/>
          <w:sz w:val="28"/>
          <w:szCs w:val="28"/>
        </w:rPr>
      </w:pPr>
    </w:p>
    <w:p w:rsidR="007A0BE1" w:rsidRPr="000E77A7" w:rsidRDefault="007A0BE1" w:rsidP="007A0BE1">
      <w:pPr>
        <w:ind w:firstLine="540"/>
        <w:jc w:val="both"/>
        <w:rPr>
          <w:b/>
          <w:sz w:val="28"/>
          <w:szCs w:val="28"/>
        </w:rPr>
      </w:pPr>
      <w:r w:rsidRPr="000E77A7">
        <w:rPr>
          <w:b/>
          <w:sz w:val="28"/>
          <w:szCs w:val="28"/>
        </w:rPr>
        <w:t>5.3.  Стороны рекомендуют</w:t>
      </w:r>
      <w:r w:rsidRPr="000E77A7">
        <w:rPr>
          <w:sz w:val="28"/>
          <w:szCs w:val="28"/>
        </w:rPr>
        <w:t xml:space="preserve"> организациям руководствоваться следующими требованиями трудового законодательства</w:t>
      </w:r>
      <w:r w:rsidRPr="000E77A7">
        <w:rPr>
          <w:b/>
          <w:sz w:val="28"/>
          <w:szCs w:val="28"/>
        </w:rPr>
        <w:t>:</w:t>
      </w:r>
    </w:p>
    <w:p w:rsidR="007A0BE1" w:rsidRPr="000E77A7" w:rsidRDefault="007A0BE1" w:rsidP="007A0BE1">
      <w:pPr>
        <w:ind w:firstLine="540"/>
        <w:jc w:val="both"/>
        <w:rPr>
          <w:sz w:val="28"/>
          <w:szCs w:val="28"/>
        </w:rPr>
      </w:pPr>
      <w:r w:rsidRPr="000E77A7">
        <w:rPr>
          <w:sz w:val="28"/>
          <w:szCs w:val="28"/>
        </w:rPr>
        <w:t>5.3.1. При составлении сметы расходов (плана финансово-хозяйственной деятельности) организации предусматривают</w:t>
      </w:r>
      <w:r w:rsidRPr="000E77A7">
        <w:rPr>
          <w:b/>
          <w:sz w:val="28"/>
          <w:szCs w:val="28"/>
        </w:rPr>
        <w:t xml:space="preserve"> </w:t>
      </w:r>
      <w:r w:rsidRPr="000E77A7">
        <w:rPr>
          <w:sz w:val="28"/>
          <w:szCs w:val="28"/>
        </w:rPr>
        <w:t>средства на выполнение мероприятий по охране труда, в том числе на обучение работников, ответственных за охрану труда, безопасным приемам работ, специальную оценку условий труда, приобретение средств индивидуальной защиты и смывающих и обезвреживающих средств.</w:t>
      </w:r>
    </w:p>
    <w:p w:rsidR="007A0BE1" w:rsidRPr="000E77A7" w:rsidRDefault="007A0BE1" w:rsidP="007A0BE1">
      <w:pPr>
        <w:ind w:firstLine="540"/>
        <w:jc w:val="both"/>
        <w:rPr>
          <w:strike/>
          <w:sz w:val="28"/>
          <w:szCs w:val="28"/>
        </w:rPr>
      </w:pPr>
      <w:r w:rsidRPr="000E77A7">
        <w:rPr>
          <w:sz w:val="28"/>
          <w:szCs w:val="28"/>
        </w:rPr>
        <w:t>Конкретный размер средств на указанные цели в организации на очередной финансовый год устанавливается соглашением по охране труда.</w:t>
      </w:r>
    </w:p>
    <w:p w:rsidR="007A0BE1" w:rsidRPr="000E77A7" w:rsidRDefault="007A0BE1" w:rsidP="007A0BE1">
      <w:pPr>
        <w:ind w:firstLine="540"/>
        <w:jc w:val="both"/>
        <w:rPr>
          <w:sz w:val="28"/>
          <w:szCs w:val="28"/>
          <w:shd w:val="clear" w:color="auto" w:fill="FFFFFF"/>
        </w:rPr>
      </w:pPr>
      <w:r w:rsidRPr="000E77A7">
        <w:rPr>
          <w:sz w:val="28"/>
          <w:szCs w:val="28"/>
          <w:shd w:val="clear" w:color="auto" w:fill="FFFFFF"/>
        </w:rPr>
        <w:t xml:space="preserve">5.3.2. Расходы по прохождению лицами, поступающими на работу, обязательных предварительных медицинских осмотров, проведению </w:t>
      </w:r>
      <w:r w:rsidRPr="000E77A7">
        <w:rPr>
          <w:sz w:val="28"/>
          <w:szCs w:val="28"/>
          <w:shd w:val="clear" w:color="auto" w:fill="FFFFFF"/>
        </w:rPr>
        <w:lastRenderedPageBreak/>
        <w:t>обязательной вакцинации и периодических медицинских осмотров работников организаций производить за счёт средств работодателя.</w:t>
      </w:r>
    </w:p>
    <w:p w:rsidR="007A0BE1" w:rsidRPr="000E77A7" w:rsidRDefault="007A0BE1" w:rsidP="007A0BE1">
      <w:pPr>
        <w:ind w:firstLine="540"/>
        <w:jc w:val="both"/>
        <w:rPr>
          <w:sz w:val="28"/>
          <w:szCs w:val="28"/>
          <w:shd w:val="clear" w:color="auto" w:fill="FFFFFF"/>
        </w:rPr>
      </w:pPr>
      <w:r w:rsidRPr="000E77A7">
        <w:rPr>
          <w:sz w:val="28"/>
          <w:szCs w:val="28"/>
          <w:shd w:val="clear" w:color="auto" w:fill="FFFFFF"/>
        </w:rPr>
        <w:t>При прохождении обязательной вакцинации и периодических медицинских осмотров за работниками организаций сохраняются место работы (должность) и средний заработок.</w:t>
      </w:r>
    </w:p>
    <w:p w:rsidR="007A0BE1" w:rsidRPr="000E77A7" w:rsidRDefault="007A0BE1" w:rsidP="007A0BE1">
      <w:pPr>
        <w:ind w:firstLine="540"/>
        <w:jc w:val="both"/>
        <w:rPr>
          <w:sz w:val="28"/>
          <w:szCs w:val="28"/>
        </w:rPr>
      </w:pPr>
      <w:r w:rsidRPr="000E77A7">
        <w:rPr>
          <w:sz w:val="28"/>
          <w:szCs w:val="28"/>
        </w:rPr>
        <w:t>5.3.3. Работодатели обязаны бесплатно обеспечивать работников в соответствии с законодательством сертифицированной спецодеждой и другими средствами индивидуальной защиты, обезвреживающими средствами в соответствии с установленными нормами, а также своевременно и полном объёме устанавливать и выплачивать работникам, занятым на работах с тяжелыми, вредными и опасными условиями труда, соответствующие компенсационные выплаты.</w:t>
      </w:r>
    </w:p>
    <w:p w:rsidR="007A0BE1" w:rsidRPr="000E77A7" w:rsidRDefault="007A0BE1" w:rsidP="007A0BE1">
      <w:pPr>
        <w:ind w:firstLine="540"/>
        <w:jc w:val="both"/>
        <w:rPr>
          <w:sz w:val="28"/>
          <w:szCs w:val="28"/>
        </w:rPr>
      </w:pPr>
      <w:r w:rsidRPr="000E77A7">
        <w:rPr>
          <w:sz w:val="28"/>
          <w:szCs w:val="28"/>
        </w:rPr>
        <w:t>Списки производств, профессий и должностей, работа на которых дает право работникам на получение спецодежды и других средств индивидуальной защиты, молока, компенсационных выплат, их порядок и нормы выдачи определяются в коллективном договоре и соответствующих приложениях к нему.</w:t>
      </w:r>
    </w:p>
    <w:p w:rsidR="007A0BE1" w:rsidRPr="000E77A7" w:rsidRDefault="007A0BE1" w:rsidP="007A0BE1">
      <w:pPr>
        <w:pStyle w:val="1"/>
        <w:numPr>
          <w:ilvl w:val="0"/>
          <w:numId w:val="0"/>
        </w:numPr>
        <w:spacing w:before="0" w:after="0"/>
        <w:ind w:firstLine="540"/>
        <w:jc w:val="both"/>
        <w:rPr>
          <w:b w:val="0"/>
        </w:rPr>
      </w:pPr>
      <w:r w:rsidRPr="000E77A7">
        <w:rPr>
          <w:b w:val="0"/>
        </w:rPr>
        <w:t>5.3.4. Рекомендовать руководителям организаций предусматривать средства на проведение специальной оценки условий труда в соответствии со статьей 212 ТК РФ, Федеральным законом от 28 декабря 2013 года № 426-ФЗ «О специальной оценке условий труда» и Методикой проведения специальной оценки условий труда, утвержденной приказом Министерства труда и социальной</w:t>
      </w:r>
      <w:hyperlink r:id="rId7" w:history="1">
        <w:r w:rsidRPr="000E77A7">
          <w:rPr>
            <w:b w:val="0"/>
          </w:rPr>
          <w:t xml:space="preserve"> защиты Российской Федерации от 24.01.2014 № 33н.</w:t>
        </w:r>
      </w:hyperlink>
    </w:p>
    <w:p w:rsidR="007A0BE1" w:rsidRPr="000E77A7" w:rsidRDefault="007A0BE1" w:rsidP="007A0BE1">
      <w:pPr>
        <w:ind w:firstLine="540"/>
        <w:jc w:val="both"/>
        <w:rPr>
          <w:sz w:val="28"/>
          <w:szCs w:val="28"/>
        </w:rPr>
      </w:pPr>
      <w:r w:rsidRPr="000E77A7">
        <w:rPr>
          <w:sz w:val="28"/>
          <w:szCs w:val="28"/>
        </w:rPr>
        <w:t xml:space="preserve">5.3.5. В организациях в соответствии со статьей 217 ТК РФ создаются службы охраны труда, а в организациях с количеством работников, превышающим 50 человек, вводится должность специалиста по охране труда. </w:t>
      </w:r>
    </w:p>
    <w:p w:rsidR="007A0BE1" w:rsidRPr="000E77A7" w:rsidRDefault="007A0BE1" w:rsidP="007A0BE1">
      <w:pPr>
        <w:ind w:firstLine="540"/>
        <w:jc w:val="both"/>
        <w:rPr>
          <w:sz w:val="28"/>
          <w:szCs w:val="28"/>
        </w:rPr>
      </w:pPr>
      <w:r w:rsidRPr="000E77A7">
        <w:rPr>
          <w:sz w:val="28"/>
          <w:szCs w:val="28"/>
        </w:rPr>
        <w:t>5.3.6. В комиссии по приемке организаций к новому учебному году включаются представители Профсоюза.</w:t>
      </w:r>
    </w:p>
    <w:p w:rsidR="007A0BE1" w:rsidRPr="000E77A7" w:rsidRDefault="007A0BE1" w:rsidP="007A0BE1">
      <w:pPr>
        <w:ind w:firstLine="540"/>
        <w:jc w:val="both"/>
        <w:rPr>
          <w:sz w:val="28"/>
          <w:szCs w:val="28"/>
        </w:rPr>
      </w:pPr>
    </w:p>
    <w:p w:rsidR="007A0BE1" w:rsidRPr="000E77A7" w:rsidRDefault="007A0BE1" w:rsidP="007A0BE1">
      <w:pPr>
        <w:ind w:firstLine="540"/>
        <w:jc w:val="both"/>
        <w:rPr>
          <w:b/>
          <w:sz w:val="28"/>
          <w:szCs w:val="28"/>
        </w:rPr>
      </w:pPr>
      <w:r w:rsidRPr="000E77A7">
        <w:rPr>
          <w:b/>
          <w:sz w:val="28"/>
          <w:szCs w:val="28"/>
        </w:rPr>
        <w:t>5.4. Управление образования и Профсоюз:</w:t>
      </w:r>
    </w:p>
    <w:p w:rsidR="007A0BE1" w:rsidRPr="000E77A7" w:rsidRDefault="007A0BE1" w:rsidP="007A0BE1">
      <w:pPr>
        <w:ind w:firstLine="540"/>
        <w:jc w:val="both"/>
        <w:rPr>
          <w:sz w:val="28"/>
          <w:szCs w:val="28"/>
        </w:rPr>
      </w:pPr>
      <w:r w:rsidRPr="000E77A7">
        <w:rPr>
          <w:sz w:val="28"/>
          <w:szCs w:val="28"/>
        </w:rPr>
        <w:t>5.4.1. Обеспечивают участие своих представителей в расследовании групповых несчастных случаев, случаев с тяжелым и смертельным исходом с работниками.</w:t>
      </w:r>
    </w:p>
    <w:p w:rsidR="007A0BE1" w:rsidRPr="000E77A7" w:rsidRDefault="007A0BE1" w:rsidP="007A0BE1">
      <w:pPr>
        <w:ind w:firstLine="540"/>
        <w:jc w:val="both"/>
        <w:rPr>
          <w:sz w:val="28"/>
          <w:szCs w:val="28"/>
        </w:rPr>
      </w:pPr>
      <w:r w:rsidRPr="000E77A7">
        <w:rPr>
          <w:sz w:val="28"/>
          <w:szCs w:val="28"/>
        </w:rPr>
        <w:t>5.4.2. Участвуют в разработке мероприятий по охране труда, в проведении семинаров, совещаний, выставок, конкурсов.</w:t>
      </w:r>
    </w:p>
    <w:p w:rsidR="007A0BE1" w:rsidRPr="000E77A7" w:rsidRDefault="007A0BE1" w:rsidP="007A0BE1">
      <w:pPr>
        <w:ind w:firstLine="540"/>
        <w:jc w:val="both"/>
        <w:rPr>
          <w:sz w:val="28"/>
          <w:szCs w:val="28"/>
        </w:rPr>
      </w:pPr>
      <w:r w:rsidRPr="000E77A7">
        <w:rPr>
          <w:sz w:val="28"/>
          <w:szCs w:val="28"/>
        </w:rPr>
        <w:t>5.4.3. Обеспечивают участие представителей от муниципального образования в ежегодных  региональных и областных конкурсах по охране труда и учебно</w:t>
      </w:r>
      <w:r>
        <w:rPr>
          <w:sz w:val="28"/>
          <w:szCs w:val="28"/>
        </w:rPr>
        <w:t>го</w:t>
      </w:r>
      <w:r w:rsidRPr="000E77A7">
        <w:rPr>
          <w:sz w:val="28"/>
          <w:szCs w:val="28"/>
        </w:rPr>
        <w:t xml:space="preserve"> процесса среди организаций, осуществляющих образовательную деятельность.</w:t>
      </w:r>
    </w:p>
    <w:p w:rsidR="007A0BE1" w:rsidRPr="001F07CD" w:rsidRDefault="007A0BE1" w:rsidP="007A0BE1">
      <w:pPr>
        <w:ind w:firstLine="540"/>
        <w:jc w:val="both"/>
        <w:rPr>
          <w:b/>
          <w:color w:val="FF0000"/>
          <w:sz w:val="28"/>
          <w:szCs w:val="28"/>
        </w:rPr>
      </w:pPr>
    </w:p>
    <w:p w:rsidR="007A0BE1" w:rsidRPr="00CC3B31" w:rsidRDefault="007A0BE1" w:rsidP="007A0BE1">
      <w:pPr>
        <w:ind w:firstLine="540"/>
        <w:jc w:val="both"/>
      </w:pPr>
      <w:r w:rsidRPr="00CC3B31">
        <w:rPr>
          <w:b/>
          <w:sz w:val="28"/>
          <w:szCs w:val="28"/>
        </w:rPr>
        <w:t>5.5.</w:t>
      </w:r>
      <w:r w:rsidRPr="00CC3B31">
        <w:rPr>
          <w:sz w:val="28"/>
          <w:szCs w:val="28"/>
        </w:rPr>
        <w:t xml:space="preserve">  </w:t>
      </w:r>
      <w:r w:rsidRPr="00CC3B31">
        <w:rPr>
          <w:b/>
          <w:sz w:val="28"/>
          <w:szCs w:val="28"/>
        </w:rPr>
        <w:t>Управление образования</w:t>
      </w:r>
      <w:r w:rsidRPr="00CC3B31">
        <w:rPr>
          <w:sz w:val="28"/>
          <w:szCs w:val="28"/>
        </w:rPr>
        <w:t>:</w:t>
      </w:r>
    </w:p>
    <w:p w:rsidR="007A0BE1" w:rsidRPr="00CC3B31" w:rsidRDefault="007A0BE1" w:rsidP="007A0BE1">
      <w:pPr>
        <w:ind w:firstLine="540"/>
        <w:jc w:val="both"/>
        <w:rPr>
          <w:sz w:val="28"/>
          <w:szCs w:val="28"/>
        </w:rPr>
      </w:pPr>
      <w:r w:rsidRPr="00CC3B31">
        <w:rPr>
          <w:sz w:val="28"/>
          <w:szCs w:val="28"/>
        </w:rPr>
        <w:t>5.5.1. В соответствии с требованиями трудового законодательства и установленными  нормативами осуществляет организационно-методическое сопровождение деятельности образовательных учреждений.</w:t>
      </w:r>
    </w:p>
    <w:p w:rsidR="007A0BE1" w:rsidRPr="00CC3B31" w:rsidRDefault="007A0BE1" w:rsidP="007A0BE1">
      <w:pPr>
        <w:ind w:firstLine="540"/>
        <w:jc w:val="both"/>
        <w:rPr>
          <w:sz w:val="28"/>
          <w:szCs w:val="28"/>
          <w:lang w:eastAsia="en-US"/>
        </w:rPr>
      </w:pPr>
      <w:r w:rsidRPr="00CC3B31">
        <w:rPr>
          <w:sz w:val="28"/>
          <w:szCs w:val="28"/>
        </w:rPr>
        <w:t>5.5.2. Осуществляет учет и ежегодный анализ причин производственного травматизма работников отрасли и несчастных случаев с работающими и обучающимися.</w:t>
      </w:r>
      <w:r w:rsidRPr="00CC3B31">
        <w:rPr>
          <w:sz w:val="28"/>
          <w:szCs w:val="28"/>
          <w:lang w:eastAsia="en-US"/>
        </w:rPr>
        <w:t xml:space="preserve"> Обобщает информацию по производственному травматизму среди работников и обучающихся (по установленной форме).</w:t>
      </w:r>
    </w:p>
    <w:p w:rsidR="007A0BE1" w:rsidRPr="00CC3B31" w:rsidRDefault="007A0BE1" w:rsidP="007A0BE1">
      <w:pPr>
        <w:ind w:firstLine="540"/>
        <w:jc w:val="both"/>
        <w:rPr>
          <w:sz w:val="28"/>
          <w:szCs w:val="28"/>
        </w:rPr>
      </w:pPr>
      <w:r w:rsidRPr="00CC3B31">
        <w:rPr>
          <w:sz w:val="28"/>
          <w:szCs w:val="28"/>
        </w:rPr>
        <w:lastRenderedPageBreak/>
        <w:t>5.5.3. Информирует Профсоюз в течение первого квартала о состоянии производственного травматизма в истекшем году, о выделении средств организациями на выполнение мероприятий по охране труда, в том числе о затратах на проведение медосмотров и специальной оценки условий труда, о затратах на приобретение спецодежды и других средств защиты.</w:t>
      </w:r>
    </w:p>
    <w:p w:rsidR="007A0BE1" w:rsidRPr="00CC3B31" w:rsidRDefault="007A0BE1" w:rsidP="007A0BE1">
      <w:pPr>
        <w:shd w:val="clear" w:color="auto" w:fill="FFFFFF"/>
        <w:ind w:left="14" w:right="29" w:firstLine="540"/>
        <w:jc w:val="both"/>
        <w:rPr>
          <w:sz w:val="28"/>
          <w:szCs w:val="28"/>
        </w:rPr>
      </w:pPr>
      <w:r w:rsidRPr="00CC3B31">
        <w:rPr>
          <w:spacing w:val="2"/>
          <w:sz w:val="28"/>
          <w:szCs w:val="28"/>
        </w:rPr>
        <w:t xml:space="preserve">5.5.4. </w:t>
      </w:r>
      <w:r w:rsidRPr="00CC3B31">
        <w:rPr>
          <w:rFonts w:eastAsia="Calibri"/>
          <w:bCs/>
          <w:sz w:val="28"/>
          <w:szCs w:val="28"/>
        </w:rPr>
        <w:t>Проводит совещания и семинары по охране труда, проверку знаний требований по охране труда руководителей и специалистов подведомственных образовательных организаций.</w:t>
      </w:r>
    </w:p>
    <w:p w:rsidR="007A0BE1" w:rsidRDefault="007A0BE1" w:rsidP="007A0BE1">
      <w:pPr>
        <w:pStyle w:val="11"/>
        <w:widowControl/>
        <w:tabs>
          <w:tab w:val="left" w:pos="1134"/>
        </w:tabs>
        <w:suppressAutoHyphens/>
        <w:spacing w:line="240" w:lineRule="auto"/>
        <w:ind w:firstLine="540"/>
        <w:rPr>
          <w:b/>
          <w:bCs/>
          <w:sz w:val="28"/>
          <w:szCs w:val="28"/>
        </w:rPr>
      </w:pPr>
    </w:p>
    <w:p w:rsidR="007A0BE1" w:rsidRPr="000E77A7" w:rsidRDefault="007A0BE1" w:rsidP="007A0BE1">
      <w:pPr>
        <w:pStyle w:val="11"/>
        <w:widowControl/>
        <w:tabs>
          <w:tab w:val="left" w:pos="1134"/>
        </w:tabs>
        <w:suppressAutoHyphens/>
        <w:spacing w:line="240" w:lineRule="auto"/>
        <w:ind w:firstLine="540"/>
        <w:rPr>
          <w:b/>
          <w:bCs/>
          <w:sz w:val="28"/>
          <w:szCs w:val="28"/>
        </w:rPr>
      </w:pPr>
      <w:r w:rsidRPr="000E77A7">
        <w:rPr>
          <w:b/>
          <w:bCs/>
          <w:sz w:val="28"/>
          <w:szCs w:val="28"/>
        </w:rPr>
        <w:t>5.6. Профсоюз:</w:t>
      </w:r>
    </w:p>
    <w:p w:rsidR="007A0BE1" w:rsidRPr="000E77A7" w:rsidRDefault="007A0BE1" w:rsidP="007A0BE1">
      <w:pPr>
        <w:autoSpaceDE w:val="0"/>
        <w:autoSpaceDN w:val="0"/>
        <w:adjustRightInd w:val="0"/>
        <w:ind w:firstLine="540"/>
        <w:jc w:val="both"/>
        <w:rPr>
          <w:sz w:val="28"/>
          <w:szCs w:val="28"/>
          <w:lang w:eastAsia="en-US"/>
        </w:rPr>
      </w:pPr>
      <w:r w:rsidRPr="000E77A7">
        <w:rPr>
          <w:bCs/>
          <w:sz w:val="28"/>
          <w:szCs w:val="28"/>
        </w:rPr>
        <w:t xml:space="preserve">5.6.1. </w:t>
      </w:r>
      <w:r w:rsidRPr="000E77A7">
        <w:rPr>
          <w:sz w:val="28"/>
          <w:szCs w:val="28"/>
          <w:lang w:eastAsia="en-US"/>
        </w:rPr>
        <w:t>Содействует созданию общественных комитетов (комиссий) по охране труда, выборам уполномоченных (доверенных) лиц по охране труда профсоюзных комитетов.</w:t>
      </w:r>
    </w:p>
    <w:p w:rsidR="007A0BE1" w:rsidRPr="000E77A7" w:rsidRDefault="007A0BE1" w:rsidP="007A0BE1">
      <w:pPr>
        <w:autoSpaceDE w:val="0"/>
        <w:autoSpaceDN w:val="0"/>
        <w:adjustRightInd w:val="0"/>
        <w:ind w:firstLine="540"/>
        <w:jc w:val="both"/>
        <w:rPr>
          <w:sz w:val="28"/>
          <w:szCs w:val="28"/>
        </w:rPr>
      </w:pPr>
      <w:r w:rsidRPr="000E77A7">
        <w:rPr>
          <w:bCs/>
          <w:sz w:val="28"/>
          <w:szCs w:val="28"/>
        </w:rPr>
        <w:t>О</w:t>
      </w:r>
      <w:r w:rsidRPr="000E77A7">
        <w:rPr>
          <w:sz w:val="28"/>
          <w:szCs w:val="28"/>
        </w:rPr>
        <w:t xml:space="preserve">существляет общественный контроль соблюдения законных прав и интересов работников в области охраны труда в соответствии со статьей 25 Федерального закона </w:t>
      </w:r>
      <w:r w:rsidRPr="000E77A7">
        <w:rPr>
          <w:bCs/>
          <w:sz w:val="28"/>
          <w:szCs w:val="28"/>
        </w:rPr>
        <w:t xml:space="preserve">от 12 января 1996 года № 10-ФЗ </w:t>
      </w:r>
      <w:r w:rsidRPr="000E77A7">
        <w:rPr>
          <w:sz w:val="28"/>
          <w:szCs w:val="28"/>
        </w:rPr>
        <w:t>«О профессиональных союзах, их правах и гарантиях деятельности» через уполномоченных по охране труда. Проводит проверки состояния условий труда.</w:t>
      </w:r>
    </w:p>
    <w:p w:rsidR="007A0BE1" w:rsidRPr="000E77A7" w:rsidRDefault="007A0BE1" w:rsidP="007A0BE1">
      <w:pPr>
        <w:pStyle w:val="11"/>
        <w:widowControl/>
        <w:tabs>
          <w:tab w:val="left" w:pos="1134"/>
        </w:tabs>
        <w:suppressAutoHyphens/>
        <w:spacing w:line="240" w:lineRule="auto"/>
        <w:ind w:firstLine="540"/>
        <w:rPr>
          <w:spacing w:val="3"/>
          <w:sz w:val="28"/>
          <w:szCs w:val="28"/>
        </w:rPr>
      </w:pPr>
      <w:r w:rsidRPr="000E77A7">
        <w:rPr>
          <w:sz w:val="28"/>
          <w:szCs w:val="28"/>
        </w:rPr>
        <w:t xml:space="preserve">5.6.2. </w:t>
      </w:r>
      <w:r w:rsidRPr="000E77A7">
        <w:rPr>
          <w:spacing w:val="2"/>
          <w:sz w:val="28"/>
          <w:szCs w:val="28"/>
        </w:rPr>
        <w:t xml:space="preserve">Координирует деятельность, обучает внештатных </w:t>
      </w:r>
      <w:r w:rsidRPr="000E77A7">
        <w:rPr>
          <w:spacing w:val="3"/>
          <w:sz w:val="28"/>
          <w:szCs w:val="28"/>
        </w:rPr>
        <w:t>технических инспекторов труда, уполномоченных по охране труда.</w:t>
      </w:r>
    </w:p>
    <w:p w:rsidR="007A0BE1" w:rsidRPr="000E77A7" w:rsidRDefault="007A0BE1" w:rsidP="007A0BE1">
      <w:pPr>
        <w:shd w:val="clear" w:color="auto" w:fill="FFFFFF"/>
        <w:tabs>
          <w:tab w:val="left" w:pos="1363"/>
        </w:tabs>
        <w:spacing w:line="322" w:lineRule="exact"/>
        <w:ind w:firstLine="540"/>
        <w:jc w:val="both"/>
        <w:rPr>
          <w:sz w:val="28"/>
          <w:szCs w:val="28"/>
        </w:rPr>
      </w:pPr>
      <w:r w:rsidRPr="000E77A7">
        <w:rPr>
          <w:spacing w:val="3"/>
          <w:sz w:val="28"/>
          <w:szCs w:val="28"/>
        </w:rPr>
        <w:t xml:space="preserve">5.6.3. Обеспечивает первичные </w:t>
      </w:r>
      <w:r w:rsidRPr="000E77A7">
        <w:rPr>
          <w:sz w:val="28"/>
          <w:szCs w:val="28"/>
        </w:rPr>
        <w:t>профсоюзные организации нормативной правовой документацией по охране труда, оказывает им методическую помощь.</w:t>
      </w:r>
    </w:p>
    <w:p w:rsidR="007A0BE1" w:rsidRPr="000E77A7" w:rsidRDefault="007A0BE1" w:rsidP="007A0BE1">
      <w:pPr>
        <w:shd w:val="clear" w:color="auto" w:fill="FFFFFF"/>
        <w:tabs>
          <w:tab w:val="left" w:pos="1190"/>
        </w:tabs>
        <w:spacing w:before="5" w:line="322" w:lineRule="exact"/>
        <w:ind w:firstLine="540"/>
        <w:jc w:val="both"/>
        <w:rPr>
          <w:spacing w:val="-8"/>
          <w:sz w:val="28"/>
          <w:szCs w:val="28"/>
        </w:rPr>
      </w:pPr>
      <w:r w:rsidRPr="000E77A7">
        <w:rPr>
          <w:spacing w:val="-8"/>
          <w:sz w:val="28"/>
          <w:szCs w:val="28"/>
        </w:rPr>
        <w:t>5.6.4. Оказывает помощь членам Профсоюза в реализации их права на безопасные и здоровые условия труда, социальные льготы.</w:t>
      </w:r>
    </w:p>
    <w:p w:rsidR="007A0BE1" w:rsidRPr="000E77A7" w:rsidRDefault="007A0BE1" w:rsidP="007A0BE1">
      <w:pPr>
        <w:ind w:firstLine="540"/>
        <w:jc w:val="both"/>
        <w:rPr>
          <w:rFonts w:cs="Arial"/>
          <w:b/>
          <w:bCs/>
          <w:kern w:val="32"/>
          <w:sz w:val="28"/>
          <w:szCs w:val="28"/>
        </w:rPr>
      </w:pPr>
      <w:r w:rsidRPr="000E77A7">
        <w:rPr>
          <w:sz w:val="28"/>
          <w:szCs w:val="28"/>
          <w:lang w:eastAsia="en-US"/>
        </w:rPr>
        <w:t>Участвует в рассмотрении трудовых споров, заявлений и обращений членов Профсоюза, связанных с нарушением законодательства по охране труда.</w:t>
      </w:r>
    </w:p>
    <w:p w:rsidR="007A0BE1" w:rsidRPr="000E77A7" w:rsidRDefault="007A0BE1" w:rsidP="007A0BE1">
      <w:pPr>
        <w:pStyle w:val="11"/>
        <w:widowControl/>
        <w:suppressAutoHyphens/>
        <w:spacing w:line="240" w:lineRule="auto"/>
        <w:ind w:firstLine="540"/>
        <w:rPr>
          <w:spacing w:val="-11"/>
          <w:sz w:val="28"/>
          <w:szCs w:val="28"/>
        </w:rPr>
      </w:pPr>
      <w:r w:rsidRPr="000E77A7">
        <w:rPr>
          <w:spacing w:val="3"/>
          <w:sz w:val="28"/>
          <w:szCs w:val="28"/>
        </w:rPr>
        <w:t xml:space="preserve">5.6.5. Обеспечивает участие в общероссийских смотрах-конкурсах на звания </w:t>
      </w:r>
      <w:r w:rsidRPr="000E77A7">
        <w:rPr>
          <w:spacing w:val="4"/>
          <w:sz w:val="28"/>
          <w:szCs w:val="28"/>
        </w:rPr>
        <w:t xml:space="preserve">«Лучший уполномоченный по охране труда Профсоюза работников народного </w:t>
      </w:r>
      <w:r w:rsidRPr="000E77A7">
        <w:rPr>
          <w:spacing w:val="1"/>
          <w:sz w:val="28"/>
          <w:szCs w:val="28"/>
        </w:rPr>
        <w:t xml:space="preserve">образования и науки Российской Федерации» и «Лучший внештатный </w:t>
      </w:r>
      <w:r w:rsidRPr="000E77A7">
        <w:rPr>
          <w:spacing w:val="3"/>
          <w:sz w:val="28"/>
          <w:szCs w:val="28"/>
        </w:rPr>
        <w:t xml:space="preserve">технический инспектор труда Профсоюза работников народного образования и </w:t>
      </w:r>
      <w:r w:rsidRPr="000E77A7">
        <w:rPr>
          <w:sz w:val="28"/>
          <w:szCs w:val="28"/>
        </w:rPr>
        <w:t>науки Российской Федерации».</w:t>
      </w:r>
    </w:p>
    <w:p w:rsidR="007A0BE1" w:rsidRPr="000E77A7" w:rsidRDefault="007A0BE1" w:rsidP="007A0BE1">
      <w:pPr>
        <w:pStyle w:val="11"/>
        <w:widowControl/>
        <w:suppressAutoHyphens/>
        <w:spacing w:line="240" w:lineRule="auto"/>
        <w:ind w:firstLine="540"/>
        <w:rPr>
          <w:sz w:val="28"/>
          <w:szCs w:val="28"/>
          <w:lang w:eastAsia="en-US"/>
        </w:rPr>
      </w:pPr>
      <w:r w:rsidRPr="000E77A7">
        <w:rPr>
          <w:sz w:val="28"/>
          <w:szCs w:val="28"/>
        </w:rPr>
        <w:t xml:space="preserve">5.6.6. </w:t>
      </w:r>
      <w:r w:rsidRPr="000E77A7">
        <w:rPr>
          <w:sz w:val="28"/>
          <w:szCs w:val="28"/>
          <w:lang w:eastAsia="en-US"/>
        </w:rPr>
        <w:t xml:space="preserve">Оказывает методическую и консультационную помощь первичным профсоюзным организациям, Управлению образования, </w:t>
      </w:r>
      <w:r w:rsidRPr="00105D7D">
        <w:rPr>
          <w:sz w:val="28"/>
          <w:szCs w:val="28"/>
          <w:lang w:eastAsia="en-US"/>
        </w:rPr>
        <w:t>организациям (в которых более половины работников – члены Профсоюза)  в совершенствов</w:t>
      </w:r>
      <w:r w:rsidRPr="000E77A7">
        <w:rPr>
          <w:sz w:val="28"/>
          <w:szCs w:val="28"/>
          <w:lang w:eastAsia="en-US"/>
        </w:rPr>
        <w:t>ании работы по обеспечению безопасных и здоровых условий при проведении образовательного процесса.</w:t>
      </w:r>
    </w:p>
    <w:p w:rsidR="007A0BE1" w:rsidRPr="000E77A7" w:rsidRDefault="007A0BE1" w:rsidP="007A0BE1">
      <w:pPr>
        <w:ind w:firstLine="540"/>
        <w:jc w:val="both"/>
        <w:rPr>
          <w:sz w:val="28"/>
          <w:szCs w:val="28"/>
        </w:rPr>
      </w:pPr>
      <w:r w:rsidRPr="000E77A7">
        <w:rPr>
          <w:sz w:val="28"/>
          <w:szCs w:val="28"/>
        </w:rPr>
        <w:t>5.6.7.</w:t>
      </w:r>
      <w:r w:rsidRPr="000E77A7">
        <w:rPr>
          <w:b/>
          <w:sz w:val="28"/>
          <w:szCs w:val="28"/>
        </w:rPr>
        <w:t xml:space="preserve"> </w:t>
      </w:r>
      <w:r w:rsidRPr="000E77A7">
        <w:rPr>
          <w:sz w:val="28"/>
          <w:szCs w:val="28"/>
        </w:rPr>
        <w:t>Ходатайствует перед областным комитетом Профсоюза о выделении дотации на удешевление стоимости путевки в профилакторий «Юбилейный»  для работников -  членов Профсоюза.</w:t>
      </w:r>
    </w:p>
    <w:p w:rsidR="007A0BE1" w:rsidRDefault="007A0BE1" w:rsidP="007A0BE1">
      <w:pPr>
        <w:tabs>
          <w:tab w:val="left" w:pos="5670"/>
        </w:tabs>
        <w:ind w:firstLine="540"/>
        <w:jc w:val="both"/>
        <w:rPr>
          <w:sz w:val="28"/>
          <w:szCs w:val="28"/>
        </w:rPr>
      </w:pPr>
      <w:r w:rsidRPr="00CB0B13">
        <w:rPr>
          <w:sz w:val="28"/>
          <w:szCs w:val="28"/>
        </w:rPr>
        <w:t xml:space="preserve">5.7. В </w:t>
      </w:r>
      <w:r w:rsidRPr="000E77A7">
        <w:rPr>
          <w:sz w:val="28"/>
          <w:szCs w:val="28"/>
        </w:rPr>
        <w:t>организациях ежегодно заключаются соглашения по охране труда по установленной настоящим Соглашением форме (Приложение № 8).</w:t>
      </w:r>
    </w:p>
    <w:p w:rsidR="007A0BE1" w:rsidRDefault="007A0BE1" w:rsidP="007A0BE1">
      <w:pPr>
        <w:tabs>
          <w:tab w:val="left" w:pos="5670"/>
        </w:tabs>
        <w:ind w:firstLine="540"/>
        <w:jc w:val="both"/>
        <w:rPr>
          <w:color w:val="000000"/>
          <w:sz w:val="28"/>
          <w:szCs w:val="28"/>
        </w:rPr>
      </w:pPr>
      <w:r>
        <w:rPr>
          <w:sz w:val="28"/>
          <w:szCs w:val="28"/>
        </w:rPr>
        <w:t>5.8.Стороны совместно организуют работу по поддержанию и укреплению здоровья работников муниципальных организаций системы образования, расположенных на территории городского округа Сухой Лог, и государственной организации Свердловской области, подведомственной М</w:t>
      </w:r>
      <w:r>
        <w:rPr>
          <w:color w:val="000000"/>
          <w:sz w:val="28"/>
          <w:szCs w:val="28"/>
        </w:rPr>
        <w:t xml:space="preserve">инистерству (далее – муниципальные и областные организации), а также работников системы </w:t>
      </w:r>
      <w:r>
        <w:rPr>
          <w:color w:val="000000"/>
          <w:sz w:val="28"/>
          <w:szCs w:val="28"/>
        </w:rPr>
        <w:lastRenderedPageBreak/>
        <w:t>образования городского округа Сухой Лог, вышедших на пенсию и имеющих стаж работы в системе образования Свердловской области не менее десяти лет, проживающие на территории городского округа Сухой Лог (далее- работники системы образования, вышедшие на пенсию), в государственном автономном учреждении Свердловской области «Санаторий – профилакторий «Юбилейный» (далее – санаторий – профилакторий «Юбилейный») в следующем порядке:</w:t>
      </w:r>
    </w:p>
    <w:p w:rsidR="007A0BE1" w:rsidRDefault="007A0BE1" w:rsidP="007A0BE1">
      <w:pPr>
        <w:tabs>
          <w:tab w:val="left" w:pos="5670"/>
        </w:tabs>
        <w:ind w:firstLine="540"/>
        <w:jc w:val="both"/>
        <w:rPr>
          <w:color w:val="000000"/>
          <w:sz w:val="28"/>
          <w:szCs w:val="28"/>
        </w:rPr>
      </w:pPr>
      <w:r>
        <w:rPr>
          <w:color w:val="000000"/>
          <w:sz w:val="28"/>
          <w:szCs w:val="28"/>
        </w:rPr>
        <w:t>5.8.1.Распределение путевок по муниципальным образовательным организациям, для оздоровления работников  в санатории-профилактории «Юбилейный» осуществляется в соответствии с заявками  председателей первичных профсоюзных организаций и руководителей.</w:t>
      </w:r>
    </w:p>
    <w:p w:rsidR="007A0BE1" w:rsidRDefault="007A0BE1" w:rsidP="007A0BE1">
      <w:pPr>
        <w:tabs>
          <w:tab w:val="left" w:pos="5670"/>
        </w:tabs>
        <w:ind w:firstLine="540"/>
        <w:jc w:val="both"/>
        <w:rPr>
          <w:color w:val="000000"/>
          <w:sz w:val="28"/>
          <w:szCs w:val="28"/>
        </w:rPr>
      </w:pPr>
      <w:r>
        <w:rPr>
          <w:color w:val="000000"/>
          <w:sz w:val="28"/>
          <w:szCs w:val="28"/>
        </w:rPr>
        <w:t>5.8.2.Количество путевок для работников системы образования, вышедших на пенсию, устанавливается в размере не более 10% от общего количества путевок  в санаторий – профилакторий «Юбилейный»</w:t>
      </w:r>
    </w:p>
    <w:p w:rsidR="007A0BE1" w:rsidRDefault="007A0BE1" w:rsidP="007A0BE1">
      <w:pPr>
        <w:tabs>
          <w:tab w:val="left" w:pos="5670"/>
        </w:tabs>
        <w:ind w:firstLine="540"/>
        <w:jc w:val="both"/>
        <w:rPr>
          <w:color w:val="000000"/>
          <w:sz w:val="28"/>
          <w:szCs w:val="28"/>
        </w:rPr>
      </w:pPr>
      <w:r>
        <w:rPr>
          <w:color w:val="000000"/>
          <w:sz w:val="28"/>
          <w:szCs w:val="28"/>
        </w:rPr>
        <w:t>5.8.3.Профсоюз: организует работу по составлению списков работников муниципальных и областной организаций для оздоровления в санатории- профилактории «Юбилейный»;</w:t>
      </w:r>
    </w:p>
    <w:p w:rsidR="007A0BE1" w:rsidRDefault="007A0BE1" w:rsidP="007A0BE1">
      <w:pPr>
        <w:tabs>
          <w:tab w:val="left" w:pos="5670"/>
        </w:tabs>
        <w:ind w:firstLine="540"/>
        <w:jc w:val="both"/>
        <w:rPr>
          <w:color w:val="000000"/>
          <w:sz w:val="28"/>
          <w:szCs w:val="28"/>
        </w:rPr>
      </w:pPr>
      <w:r>
        <w:rPr>
          <w:color w:val="000000"/>
          <w:sz w:val="28"/>
          <w:szCs w:val="28"/>
        </w:rPr>
        <w:t>организует работу через профсоюзные комитеты первичных профсоюзных организаций по представлению списков работников муниципальных и областной организации в санаторий-профилакторий «Юбилейный» не позднее семи календарных дней до начала смены;</w:t>
      </w:r>
    </w:p>
    <w:p w:rsidR="007A0BE1" w:rsidRPr="000E77A7" w:rsidRDefault="007A0BE1" w:rsidP="007A0BE1">
      <w:pPr>
        <w:tabs>
          <w:tab w:val="left" w:pos="5670"/>
        </w:tabs>
        <w:ind w:firstLine="540"/>
        <w:jc w:val="both"/>
        <w:rPr>
          <w:sz w:val="28"/>
          <w:szCs w:val="28"/>
        </w:rPr>
      </w:pPr>
      <w:r>
        <w:rPr>
          <w:color w:val="000000"/>
          <w:sz w:val="28"/>
          <w:szCs w:val="28"/>
        </w:rPr>
        <w:t xml:space="preserve">контролирует выполнение квоты распределения путевок. </w:t>
      </w:r>
    </w:p>
    <w:p w:rsidR="007A0BE1" w:rsidRPr="000E77A7" w:rsidRDefault="007A0BE1" w:rsidP="007A0BE1">
      <w:pPr>
        <w:pStyle w:val="1"/>
        <w:numPr>
          <w:ilvl w:val="0"/>
          <w:numId w:val="0"/>
        </w:numPr>
        <w:ind w:left="-360"/>
      </w:pPr>
      <w:bookmarkStart w:id="9" w:name="_Toc302032415"/>
      <w:r w:rsidRPr="000E77A7">
        <w:t>6. МЕХАНИЗМ СОЦИАЛЬНОГО ПАРТНЕРСТВА ГАРАНТИИ ДЕЯТЕЛЬНОСТИ ПРОФСОЮЗНЫХ ОРГАНОВ</w:t>
      </w:r>
      <w:bookmarkEnd w:id="9"/>
    </w:p>
    <w:p w:rsidR="007A0BE1" w:rsidRPr="000E77A7" w:rsidRDefault="007A0BE1" w:rsidP="007A0BE1">
      <w:pPr>
        <w:pStyle w:val="a6"/>
        <w:suppressAutoHyphens/>
        <w:ind w:firstLine="540"/>
        <w:jc w:val="both"/>
        <w:rPr>
          <w:rFonts w:ascii="Times New Roman" w:hAnsi="Times New Roman"/>
          <w:b/>
          <w:bCs/>
          <w:sz w:val="28"/>
          <w:szCs w:val="28"/>
          <w:lang w:val="ru-RU"/>
        </w:rPr>
      </w:pPr>
      <w:r w:rsidRPr="000E77A7">
        <w:rPr>
          <w:rFonts w:ascii="Times New Roman" w:hAnsi="Times New Roman"/>
          <w:b/>
          <w:sz w:val="28"/>
          <w:szCs w:val="28"/>
          <w:lang w:val="ru-RU"/>
        </w:rPr>
        <w:t>6</w:t>
      </w:r>
      <w:r w:rsidRPr="000E77A7">
        <w:rPr>
          <w:rFonts w:ascii="Times New Roman" w:hAnsi="Times New Roman"/>
          <w:b/>
          <w:sz w:val="28"/>
          <w:szCs w:val="28"/>
        </w:rPr>
        <w:t xml:space="preserve">.1. </w:t>
      </w:r>
      <w:r w:rsidRPr="000E77A7">
        <w:rPr>
          <w:rFonts w:ascii="Times New Roman" w:hAnsi="Times New Roman"/>
          <w:b/>
          <w:bCs/>
          <w:sz w:val="28"/>
          <w:szCs w:val="28"/>
          <w:lang w:val="ru-RU"/>
        </w:rPr>
        <w:t>Администрация, Управление образования</w:t>
      </w:r>
      <w:r w:rsidRPr="000E77A7">
        <w:rPr>
          <w:rFonts w:ascii="Times New Roman" w:hAnsi="Times New Roman"/>
          <w:b/>
          <w:bCs/>
          <w:sz w:val="28"/>
          <w:szCs w:val="28"/>
        </w:rPr>
        <w:t>:</w:t>
      </w:r>
    </w:p>
    <w:p w:rsidR="007A0BE1" w:rsidRPr="000E77A7" w:rsidRDefault="007A0BE1" w:rsidP="007A0BE1">
      <w:pPr>
        <w:ind w:firstLine="540"/>
        <w:jc w:val="both"/>
        <w:rPr>
          <w:sz w:val="28"/>
          <w:szCs w:val="28"/>
        </w:rPr>
      </w:pPr>
      <w:r w:rsidRPr="000E77A7">
        <w:rPr>
          <w:sz w:val="28"/>
          <w:szCs w:val="28"/>
        </w:rPr>
        <w:t>6.1.1. Оказывают содействие в организации и проведении фестиваля творчества работников образования Свердловской области «Грани таланта», Фестиваля спорта и здоровья работников образования на муниципальном уровне.</w:t>
      </w:r>
    </w:p>
    <w:p w:rsidR="007A0BE1" w:rsidRPr="000E77A7" w:rsidRDefault="007A0BE1" w:rsidP="007A0BE1">
      <w:pPr>
        <w:ind w:firstLine="540"/>
        <w:jc w:val="both"/>
        <w:rPr>
          <w:sz w:val="28"/>
          <w:szCs w:val="28"/>
        </w:rPr>
      </w:pPr>
      <w:r w:rsidRPr="000E77A7">
        <w:rPr>
          <w:sz w:val="28"/>
          <w:szCs w:val="28"/>
        </w:rPr>
        <w:t>6.1.2. Оказывают содействие в организации и проведении спартакиады работников образования на муниципальном уровне.</w:t>
      </w:r>
    </w:p>
    <w:p w:rsidR="007A0BE1" w:rsidRPr="000E77A7" w:rsidRDefault="007A0BE1" w:rsidP="007A0BE1">
      <w:pPr>
        <w:ind w:firstLine="540"/>
        <w:jc w:val="both"/>
        <w:rPr>
          <w:sz w:val="28"/>
          <w:szCs w:val="28"/>
        </w:rPr>
      </w:pPr>
      <w:r w:rsidRPr="000E77A7">
        <w:rPr>
          <w:sz w:val="28"/>
          <w:szCs w:val="28"/>
        </w:rPr>
        <w:t>6.1.3. Проводят встречи с профсоюзным активом отрасли в канун знаменательной даты Свердловской области – Дня основания профсоюзного движения в Свердловской области.</w:t>
      </w:r>
    </w:p>
    <w:p w:rsidR="007A0BE1" w:rsidRPr="000E77A7" w:rsidRDefault="007A0BE1" w:rsidP="007A0BE1">
      <w:pPr>
        <w:ind w:firstLine="540"/>
        <w:jc w:val="both"/>
        <w:rPr>
          <w:sz w:val="28"/>
          <w:szCs w:val="28"/>
        </w:rPr>
      </w:pPr>
    </w:p>
    <w:p w:rsidR="007A0BE1" w:rsidRPr="000E77A7" w:rsidRDefault="007A0BE1" w:rsidP="007A0BE1">
      <w:pPr>
        <w:pStyle w:val="a6"/>
        <w:suppressAutoHyphens/>
        <w:ind w:firstLine="540"/>
        <w:jc w:val="both"/>
        <w:rPr>
          <w:rFonts w:ascii="Times New Roman" w:hAnsi="Times New Roman"/>
          <w:b/>
          <w:bCs/>
          <w:sz w:val="28"/>
          <w:szCs w:val="28"/>
          <w:lang w:val="ru-RU"/>
        </w:rPr>
      </w:pPr>
      <w:r w:rsidRPr="000E77A7">
        <w:rPr>
          <w:rFonts w:ascii="Times New Roman" w:hAnsi="Times New Roman"/>
          <w:b/>
          <w:bCs/>
          <w:sz w:val="28"/>
          <w:szCs w:val="28"/>
          <w:lang w:val="ru-RU"/>
        </w:rPr>
        <w:t>6.2.</w:t>
      </w:r>
      <w:r w:rsidRPr="000E77A7">
        <w:rPr>
          <w:rFonts w:ascii="Times New Roman" w:hAnsi="Times New Roman"/>
          <w:b/>
          <w:bCs/>
          <w:sz w:val="28"/>
          <w:szCs w:val="28"/>
        </w:rPr>
        <w:t xml:space="preserve"> Стороны рекомендуют руководителям </w:t>
      </w:r>
      <w:r w:rsidRPr="000E77A7">
        <w:rPr>
          <w:rFonts w:ascii="Times New Roman" w:hAnsi="Times New Roman"/>
          <w:b/>
          <w:bCs/>
          <w:sz w:val="28"/>
          <w:szCs w:val="28"/>
          <w:lang w:val="ru-RU"/>
        </w:rPr>
        <w:t>организаций</w:t>
      </w:r>
      <w:r w:rsidRPr="000E77A7">
        <w:rPr>
          <w:rFonts w:ascii="Times New Roman" w:hAnsi="Times New Roman"/>
          <w:b/>
          <w:bCs/>
          <w:sz w:val="28"/>
          <w:szCs w:val="28"/>
        </w:rPr>
        <w:t>:</w:t>
      </w:r>
    </w:p>
    <w:p w:rsidR="007A0BE1" w:rsidRPr="000E77A7" w:rsidRDefault="007A0BE1" w:rsidP="007A0BE1">
      <w:pPr>
        <w:pStyle w:val="a6"/>
        <w:suppressAutoHyphens/>
        <w:ind w:firstLine="540"/>
        <w:jc w:val="both"/>
        <w:rPr>
          <w:rFonts w:ascii="Times New Roman" w:hAnsi="Times New Roman"/>
          <w:bCs/>
          <w:sz w:val="28"/>
          <w:szCs w:val="28"/>
          <w:lang w:val="ru-RU"/>
        </w:rPr>
      </w:pPr>
      <w:r w:rsidRPr="000E77A7">
        <w:rPr>
          <w:rFonts w:ascii="Times New Roman" w:hAnsi="Times New Roman"/>
          <w:bCs/>
          <w:sz w:val="28"/>
          <w:szCs w:val="28"/>
          <w:lang w:val="ru-RU"/>
        </w:rPr>
        <w:t>6.2.1.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работника, выхода его из Профсоюза).</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bCs/>
          <w:sz w:val="28"/>
          <w:szCs w:val="28"/>
          <w:lang w:val="ru-RU"/>
        </w:rPr>
        <w:t xml:space="preserve">6.2.2. </w:t>
      </w:r>
      <w:r w:rsidRPr="000E77A7">
        <w:rPr>
          <w:rFonts w:ascii="Times New Roman" w:hAnsi="Times New Roman"/>
          <w:sz w:val="28"/>
          <w:szCs w:val="28"/>
        </w:rPr>
        <w:t xml:space="preserve">Направлять денежные средства от приносящей доход деятельности на проведение культурно-массовой и физкультурно-оздоровительной работы </w:t>
      </w:r>
      <w:r w:rsidRPr="000E77A7">
        <w:rPr>
          <w:rFonts w:ascii="Times New Roman" w:hAnsi="Times New Roman"/>
          <w:sz w:val="28"/>
          <w:szCs w:val="28"/>
          <w:lang w:val="ru-RU"/>
        </w:rPr>
        <w:t>для работников организации</w:t>
      </w:r>
      <w:r w:rsidRPr="000E77A7">
        <w:rPr>
          <w:rFonts w:ascii="Times New Roman" w:hAnsi="Times New Roman"/>
          <w:sz w:val="28"/>
          <w:szCs w:val="28"/>
        </w:rPr>
        <w:t>. Размеры отчислений, порядок и условия устанавливаются  коллективным договором.</w:t>
      </w:r>
    </w:p>
    <w:p w:rsidR="007A0BE1" w:rsidRPr="000E77A7" w:rsidRDefault="007A0BE1" w:rsidP="007A0BE1">
      <w:pPr>
        <w:ind w:firstLine="540"/>
        <w:jc w:val="both"/>
        <w:rPr>
          <w:sz w:val="28"/>
          <w:szCs w:val="28"/>
        </w:rPr>
      </w:pPr>
      <w:r w:rsidRPr="000E77A7">
        <w:rPr>
          <w:sz w:val="28"/>
          <w:szCs w:val="28"/>
        </w:rPr>
        <w:t>6.2.3. Заключать коллективные договоры, а также ежегодные Соглашения по охране труда.</w:t>
      </w:r>
    </w:p>
    <w:p w:rsidR="007A0BE1" w:rsidRPr="000E77A7" w:rsidRDefault="007A0BE1" w:rsidP="007A0BE1">
      <w:pPr>
        <w:ind w:firstLine="540"/>
        <w:jc w:val="both"/>
        <w:rPr>
          <w:sz w:val="28"/>
          <w:szCs w:val="28"/>
        </w:rPr>
      </w:pPr>
      <w:r w:rsidRPr="000E77A7">
        <w:rPr>
          <w:sz w:val="28"/>
          <w:szCs w:val="28"/>
        </w:rPr>
        <w:lastRenderedPageBreak/>
        <w:t>6.2.4.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ТК РФ, заработную плату в полном размере, что закрепляется в коллективных договорах и соглашениях.</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sz w:val="28"/>
          <w:szCs w:val="28"/>
          <w:lang w:val="ru-RU"/>
        </w:rPr>
        <w:t>6.2.5. Размещать на сайте образовательной организации материалы первичной профсоюзной организации.</w:t>
      </w:r>
    </w:p>
    <w:p w:rsidR="007A0BE1" w:rsidRPr="000E77A7" w:rsidRDefault="007A0BE1" w:rsidP="007A0BE1">
      <w:pPr>
        <w:pStyle w:val="a6"/>
        <w:suppressAutoHyphens/>
        <w:ind w:firstLine="540"/>
        <w:jc w:val="both"/>
        <w:rPr>
          <w:rFonts w:ascii="Times New Roman" w:hAnsi="Times New Roman"/>
          <w:sz w:val="28"/>
          <w:szCs w:val="28"/>
          <w:lang w:val="ru-RU"/>
        </w:rPr>
      </w:pPr>
    </w:p>
    <w:p w:rsidR="007A0BE1" w:rsidRPr="000E77A7" w:rsidRDefault="007A0BE1" w:rsidP="007A0BE1">
      <w:pPr>
        <w:pStyle w:val="a6"/>
        <w:suppressAutoHyphens/>
        <w:ind w:firstLine="540"/>
        <w:jc w:val="both"/>
        <w:rPr>
          <w:rFonts w:ascii="Times New Roman" w:hAnsi="Times New Roman"/>
          <w:b/>
          <w:bCs/>
          <w:sz w:val="28"/>
          <w:szCs w:val="28"/>
        </w:rPr>
      </w:pPr>
      <w:r w:rsidRPr="000E77A7">
        <w:rPr>
          <w:rFonts w:ascii="Times New Roman" w:hAnsi="Times New Roman"/>
          <w:b/>
          <w:bCs/>
          <w:sz w:val="28"/>
          <w:szCs w:val="28"/>
          <w:lang w:val="ru-RU"/>
        </w:rPr>
        <w:t>6.3.</w:t>
      </w:r>
      <w:r w:rsidRPr="000E77A7">
        <w:rPr>
          <w:rFonts w:ascii="Times New Roman" w:hAnsi="Times New Roman"/>
          <w:bCs/>
          <w:sz w:val="28"/>
          <w:szCs w:val="28"/>
          <w:lang w:val="ru-RU"/>
        </w:rPr>
        <w:t xml:space="preserve"> </w:t>
      </w:r>
      <w:r w:rsidRPr="000E77A7">
        <w:rPr>
          <w:rFonts w:ascii="Times New Roman" w:hAnsi="Times New Roman"/>
          <w:b/>
          <w:bCs/>
          <w:sz w:val="28"/>
          <w:szCs w:val="28"/>
        </w:rPr>
        <w:t>Стороны согласились, что работодатели</w:t>
      </w:r>
      <w:r w:rsidRPr="000E77A7">
        <w:rPr>
          <w:rFonts w:ascii="Times New Roman" w:hAnsi="Times New Roman"/>
          <w:b/>
          <w:bCs/>
          <w:sz w:val="28"/>
          <w:szCs w:val="28"/>
          <w:lang w:val="ru-RU"/>
        </w:rPr>
        <w:t xml:space="preserve"> организаций</w:t>
      </w:r>
      <w:r w:rsidRPr="000E77A7">
        <w:rPr>
          <w:rFonts w:ascii="Times New Roman" w:hAnsi="Times New Roman"/>
          <w:b/>
          <w:bCs/>
          <w:sz w:val="28"/>
          <w:szCs w:val="28"/>
        </w:rPr>
        <w:t xml:space="preserve"> и их полномочные представители обязаны:</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bCs/>
          <w:sz w:val="28"/>
          <w:szCs w:val="28"/>
          <w:lang w:val="ru-RU"/>
        </w:rPr>
        <w:t xml:space="preserve">6.3.1. </w:t>
      </w:r>
      <w:r w:rsidRPr="000E77A7">
        <w:rPr>
          <w:rFonts w:ascii="Times New Roman" w:hAnsi="Times New Roman"/>
          <w:sz w:val="28"/>
          <w:szCs w:val="28"/>
        </w:rPr>
        <w:t xml:space="preserve">Соблюдать права и гарантии профсоюзных органов </w:t>
      </w:r>
      <w:r w:rsidRPr="000E77A7">
        <w:rPr>
          <w:rFonts w:ascii="Times New Roman" w:hAnsi="Times New Roman"/>
          <w:sz w:val="28"/>
          <w:szCs w:val="28"/>
          <w:lang w:val="ru-RU"/>
        </w:rPr>
        <w:t>организаций</w:t>
      </w:r>
      <w:r w:rsidRPr="000E77A7">
        <w:rPr>
          <w:rFonts w:ascii="Times New Roman" w:hAnsi="Times New Roman"/>
          <w:sz w:val="28"/>
          <w:szCs w:val="28"/>
        </w:rPr>
        <w:t xml:space="preserve"> в соответствии с действующим законодательством.</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bCs/>
          <w:sz w:val="28"/>
          <w:szCs w:val="28"/>
          <w:lang w:val="ru-RU"/>
        </w:rPr>
        <w:t xml:space="preserve">6.3.2. </w:t>
      </w:r>
      <w:r w:rsidRPr="000E77A7">
        <w:rPr>
          <w:rFonts w:ascii="Times New Roman" w:hAnsi="Times New Roman"/>
          <w:sz w:val="28"/>
          <w:szCs w:val="28"/>
        </w:rPr>
        <w:t xml:space="preserve">Предоставлять профсоюзным комитетам </w:t>
      </w:r>
      <w:r w:rsidRPr="000E77A7">
        <w:rPr>
          <w:rFonts w:ascii="Times New Roman" w:hAnsi="Times New Roman"/>
          <w:sz w:val="28"/>
          <w:szCs w:val="28"/>
          <w:lang w:val="ru-RU"/>
        </w:rPr>
        <w:t>первичных профсоюзных организаций</w:t>
      </w:r>
      <w:r w:rsidRPr="000E77A7">
        <w:rPr>
          <w:rFonts w:ascii="Times New Roman" w:hAnsi="Times New Roman"/>
          <w:sz w:val="28"/>
          <w:szCs w:val="28"/>
        </w:rPr>
        <w:t xml:space="preserve"> бесплатно необходимые помещения с оборудованием, отоплением, освещением, уборкой и охраной для работы самого профсоюзного органа и для проведения собраний работников, а также предоставлять транспортные средства, средства связи, электронную почту и оргтехнику в соответствии с коллективным договором, действующим в </w:t>
      </w:r>
      <w:r w:rsidRPr="000E77A7">
        <w:rPr>
          <w:rFonts w:ascii="Times New Roman" w:hAnsi="Times New Roman"/>
          <w:sz w:val="28"/>
          <w:szCs w:val="28"/>
          <w:lang w:val="ru-RU"/>
        </w:rPr>
        <w:t>организации</w:t>
      </w:r>
      <w:r w:rsidRPr="000E77A7">
        <w:rPr>
          <w:rFonts w:ascii="Times New Roman" w:hAnsi="Times New Roman"/>
          <w:sz w:val="28"/>
          <w:szCs w:val="28"/>
        </w:rPr>
        <w:t>.</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bCs/>
          <w:sz w:val="28"/>
          <w:szCs w:val="28"/>
          <w:lang w:val="ru-RU"/>
        </w:rPr>
        <w:t xml:space="preserve">6.3.3. </w:t>
      </w:r>
      <w:r w:rsidRPr="000E77A7">
        <w:rPr>
          <w:rFonts w:ascii="Times New Roman" w:hAnsi="Times New Roman"/>
          <w:sz w:val="28"/>
          <w:szCs w:val="28"/>
        </w:rPr>
        <w:t xml:space="preserve">Предоставлять профсоюзным комитетам по их запросу информацию, сведения и разъяснения по вопросам </w:t>
      </w:r>
      <w:r w:rsidRPr="000E77A7">
        <w:rPr>
          <w:rFonts w:ascii="Times New Roman" w:hAnsi="Times New Roman"/>
          <w:sz w:val="28"/>
          <w:szCs w:val="28"/>
          <w:lang w:val="ru-RU"/>
        </w:rPr>
        <w:t>финансового обеспечения организации за счет средств бюджета</w:t>
      </w:r>
      <w:r w:rsidRPr="000E77A7">
        <w:rPr>
          <w:rFonts w:ascii="Times New Roman" w:hAnsi="Times New Roman"/>
          <w:sz w:val="28"/>
          <w:szCs w:val="28"/>
        </w:rPr>
        <w:t>, формирования и использования средств от приносящей доход деятельности, своевременности выплаты заработной платы работникам и по другим социально-трудовым вопросам.</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bCs/>
          <w:sz w:val="28"/>
          <w:szCs w:val="28"/>
          <w:lang w:val="ru-RU"/>
        </w:rPr>
        <w:t xml:space="preserve">6.3.4. </w:t>
      </w:r>
      <w:r w:rsidRPr="000E77A7">
        <w:rPr>
          <w:rFonts w:ascii="Times New Roman" w:hAnsi="Times New Roman"/>
          <w:sz w:val="28"/>
          <w:szCs w:val="28"/>
        </w:rPr>
        <w:t>Обеспечивать при наличии письменных заявлений работников, являющихся членами Профсоюза, ежемесячное и бесплатное перечисление членских взносов</w:t>
      </w:r>
      <w:r w:rsidRPr="000E77A7">
        <w:rPr>
          <w:rFonts w:ascii="Times New Roman" w:hAnsi="Times New Roman"/>
          <w:sz w:val="28"/>
          <w:szCs w:val="28"/>
          <w:lang w:val="ru-RU"/>
        </w:rPr>
        <w:t xml:space="preserve"> </w:t>
      </w:r>
      <w:r w:rsidRPr="000E77A7">
        <w:rPr>
          <w:rFonts w:ascii="Times New Roman" w:hAnsi="Times New Roman"/>
          <w:sz w:val="28"/>
          <w:szCs w:val="28"/>
        </w:rPr>
        <w:t>из заработной</w:t>
      </w:r>
      <w:r w:rsidRPr="000E77A7">
        <w:rPr>
          <w:rFonts w:ascii="Times New Roman" w:hAnsi="Times New Roman"/>
          <w:sz w:val="28"/>
          <w:szCs w:val="28"/>
          <w:lang w:val="ru-RU"/>
        </w:rPr>
        <w:t xml:space="preserve"> </w:t>
      </w:r>
      <w:r w:rsidRPr="000E77A7">
        <w:rPr>
          <w:rFonts w:ascii="Times New Roman" w:hAnsi="Times New Roman"/>
          <w:sz w:val="28"/>
          <w:szCs w:val="28"/>
        </w:rPr>
        <w:t>платы</w:t>
      </w:r>
      <w:r w:rsidRPr="000E77A7">
        <w:rPr>
          <w:rFonts w:ascii="Times New Roman" w:hAnsi="Times New Roman"/>
          <w:sz w:val="28"/>
          <w:szCs w:val="28"/>
          <w:lang w:val="ru-RU"/>
        </w:rPr>
        <w:t xml:space="preserve"> </w:t>
      </w:r>
      <w:r w:rsidRPr="000E77A7">
        <w:rPr>
          <w:rFonts w:ascii="Times New Roman" w:hAnsi="Times New Roman"/>
          <w:sz w:val="28"/>
          <w:szCs w:val="28"/>
        </w:rPr>
        <w:t>работников,</w:t>
      </w:r>
      <w:r w:rsidRPr="000E77A7">
        <w:rPr>
          <w:rFonts w:ascii="Times New Roman" w:hAnsi="Times New Roman"/>
          <w:sz w:val="28"/>
          <w:szCs w:val="28"/>
          <w:lang w:val="ru-RU"/>
        </w:rPr>
        <w:t xml:space="preserve"> </w:t>
      </w:r>
      <w:r w:rsidRPr="000E77A7">
        <w:rPr>
          <w:rFonts w:ascii="Times New Roman" w:hAnsi="Times New Roman"/>
          <w:sz w:val="28"/>
          <w:szCs w:val="28"/>
        </w:rPr>
        <w:t>а</w:t>
      </w:r>
      <w:r w:rsidRPr="000E77A7">
        <w:rPr>
          <w:rFonts w:ascii="Times New Roman" w:hAnsi="Times New Roman"/>
          <w:sz w:val="28"/>
          <w:szCs w:val="28"/>
          <w:lang w:val="ru-RU"/>
        </w:rPr>
        <w:t xml:space="preserve"> </w:t>
      </w:r>
      <w:r w:rsidRPr="000E77A7">
        <w:rPr>
          <w:rFonts w:ascii="Times New Roman" w:hAnsi="Times New Roman"/>
          <w:sz w:val="28"/>
          <w:szCs w:val="28"/>
        </w:rPr>
        <w:t>также</w:t>
      </w:r>
      <w:r w:rsidRPr="000E77A7">
        <w:rPr>
          <w:rFonts w:ascii="Times New Roman" w:hAnsi="Times New Roman"/>
          <w:sz w:val="28"/>
          <w:szCs w:val="28"/>
          <w:lang w:val="ru-RU"/>
        </w:rPr>
        <w:t xml:space="preserve"> </w:t>
      </w:r>
      <w:r w:rsidRPr="000E77A7">
        <w:rPr>
          <w:rFonts w:ascii="Times New Roman" w:hAnsi="Times New Roman"/>
          <w:sz w:val="28"/>
          <w:szCs w:val="28"/>
        </w:rPr>
        <w:t>не являющихся</w:t>
      </w:r>
      <w:r w:rsidRPr="000E77A7">
        <w:rPr>
          <w:rFonts w:ascii="Times New Roman" w:hAnsi="Times New Roman"/>
          <w:sz w:val="28"/>
          <w:szCs w:val="28"/>
          <w:lang w:val="ru-RU"/>
        </w:rPr>
        <w:t xml:space="preserve"> </w:t>
      </w:r>
      <w:r w:rsidRPr="000E77A7">
        <w:rPr>
          <w:rFonts w:ascii="Times New Roman" w:hAnsi="Times New Roman"/>
          <w:sz w:val="28"/>
          <w:szCs w:val="28"/>
        </w:rPr>
        <w:t>членами Профсоюза, но перечисляющих 1 % из заработной платы, на счета профсоюзных организаций.</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bCs/>
          <w:sz w:val="28"/>
          <w:szCs w:val="28"/>
          <w:lang w:val="ru-RU"/>
        </w:rPr>
        <w:t xml:space="preserve">6.3.5. </w:t>
      </w:r>
      <w:r w:rsidRPr="000E77A7">
        <w:rPr>
          <w:rFonts w:ascii="Times New Roman" w:hAnsi="Times New Roman"/>
          <w:sz w:val="28"/>
          <w:szCs w:val="28"/>
        </w:rP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w:t>
      </w:r>
      <w:r w:rsidRPr="000E77A7">
        <w:rPr>
          <w:rFonts w:ascii="Times New Roman" w:hAnsi="Times New Roman"/>
          <w:sz w:val="28"/>
          <w:szCs w:val="28"/>
          <w:lang w:val="ru-RU"/>
        </w:rPr>
        <w:t xml:space="preserve"> </w:t>
      </w:r>
      <w:r w:rsidRPr="000E77A7">
        <w:rPr>
          <w:rFonts w:ascii="Times New Roman" w:hAnsi="Times New Roman"/>
          <w:sz w:val="28"/>
          <w:szCs w:val="28"/>
        </w:rPr>
        <w:t>в интересах коллектива, а также на время их профсоюзной учебы и участия</w:t>
      </w:r>
      <w:r w:rsidRPr="000E77A7">
        <w:rPr>
          <w:rFonts w:ascii="Times New Roman" w:hAnsi="Times New Roman"/>
          <w:sz w:val="28"/>
          <w:szCs w:val="28"/>
          <w:lang w:val="ru-RU"/>
        </w:rPr>
        <w:t xml:space="preserve"> </w:t>
      </w:r>
      <w:r w:rsidRPr="000E77A7">
        <w:rPr>
          <w:rFonts w:ascii="Times New Roman" w:hAnsi="Times New Roman"/>
          <w:sz w:val="28"/>
          <w:szCs w:val="28"/>
        </w:rPr>
        <w:t>в работе съездов, конференций, пленумов, собраний, созываемых Профсоюзом.</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sz w:val="28"/>
          <w:szCs w:val="28"/>
          <w:lang w:val="ru-RU"/>
        </w:rPr>
        <w:t>6.3.6. Составлять расписание занятий</w:t>
      </w:r>
      <w:r w:rsidRPr="000E77A7">
        <w:rPr>
          <w:rFonts w:ascii="Times New Roman" w:hAnsi="Times New Roman"/>
          <w:sz w:val="28"/>
          <w:szCs w:val="28"/>
        </w:rPr>
        <w:t xml:space="preserve"> </w:t>
      </w:r>
      <w:r w:rsidRPr="000E77A7">
        <w:rPr>
          <w:rFonts w:ascii="Times New Roman" w:hAnsi="Times New Roman"/>
          <w:sz w:val="28"/>
          <w:szCs w:val="28"/>
          <w:lang w:val="ru-RU"/>
        </w:rPr>
        <w:t xml:space="preserve">педагогических работников, являющихся внештатными правовыми и внештатными техническими инспекторами труда Профсоюза, с учетом возможности </w:t>
      </w:r>
      <w:r w:rsidRPr="000E77A7">
        <w:rPr>
          <w:rFonts w:ascii="Times New Roman" w:hAnsi="Times New Roman"/>
          <w:sz w:val="28"/>
          <w:szCs w:val="28"/>
        </w:rPr>
        <w:t xml:space="preserve">выполнения </w:t>
      </w:r>
      <w:r w:rsidRPr="000E77A7">
        <w:rPr>
          <w:rFonts w:ascii="Times New Roman" w:hAnsi="Times New Roman"/>
          <w:sz w:val="28"/>
          <w:szCs w:val="28"/>
          <w:lang w:val="ru-RU"/>
        </w:rPr>
        <w:t xml:space="preserve">ими профсоюзных </w:t>
      </w:r>
      <w:r w:rsidRPr="000E77A7">
        <w:rPr>
          <w:rFonts w:ascii="Times New Roman" w:hAnsi="Times New Roman"/>
          <w:sz w:val="28"/>
          <w:szCs w:val="28"/>
        </w:rPr>
        <w:t>обязанностей</w:t>
      </w:r>
      <w:r w:rsidRPr="000E77A7">
        <w:rPr>
          <w:rFonts w:ascii="Times New Roman" w:hAnsi="Times New Roman"/>
          <w:sz w:val="28"/>
          <w:szCs w:val="28"/>
          <w:lang w:val="ru-RU"/>
        </w:rPr>
        <w:t xml:space="preserve"> по контролю соблюдения трудового законодательства и охраны труда </w:t>
      </w:r>
      <w:r w:rsidRPr="000E77A7">
        <w:rPr>
          <w:rFonts w:ascii="Times New Roman" w:hAnsi="Times New Roman"/>
          <w:sz w:val="28"/>
          <w:szCs w:val="28"/>
        </w:rPr>
        <w:t xml:space="preserve">в </w:t>
      </w:r>
      <w:r w:rsidRPr="000E77A7">
        <w:rPr>
          <w:rFonts w:ascii="Times New Roman" w:hAnsi="Times New Roman"/>
          <w:sz w:val="28"/>
          <w:szCs w:val="28"/>
          <w:lang w:val="ru-RU"/>
        </w:rPr>
        <w:t>организациях (свободная от проведений учебных занятий половина дня один раз в неделю)</w:t>
      </w:r>
      <w:r w:rsidRPr="000E77A7">
        <w:rPr>
          <w:rFonts w:ascii="Times New Roman" w:hAnsi="Times New Roman"/>
          <w:sz w:val="28"/>
          <w:szCs w:val="28"/>
        </w:rPr>
        <w:t>.</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bCs/>
          <w:sz w:val="28"/>
          <w:szCs w:val="28"/>
          <w:lang w:val="ru-RU"/>
        </w:rPr>
        <w:t xml:space="preserve">6.3.7. </w:t>
      </w:r>
      <w:r w:rsidRPr="000E77A7">
        <w:rPr>
          <w:rFonts w:ascii="Times New Roman" w:hAnsi="Times New Roman"/>
          <w:sz w:val="28"/>
          <w:szCs w:val="28"/>
        </w:rPr>
        <w:t xml:space="preserve">Устанавливать </w:t>
      </w:r>
      <w:r w:rsidRPr="000E77A7">
        <w:rPr>
          <w:rFonts w:ascii="Times New Roman" w:hAnsi="Times New Roman"/>
          <w:sz w:val="28"/>
          <w:szCs w:val="28"/>
          <w:lang w:val="ru-RU"/>
        </w:rPr>
        <w:t>доплаты</w:t>
      </w:r>
      <w:r w:rsidRPr="000E77A7">
        <w:rPr>
          <w:rFonts w:ascii="Times New Roman" w:hAnsi="Times New Roman"/>
          <w:sz w:val="28"/>
          <w:szCs w:val="28"/>
        </w:rPr>
        <w:t xml:space="preserve"> в размере </w:t>
      </w:r>
      <w:r w:rsidRPr="000E77A7">
        <w:rPr>
          <w:rFonts w:ascii="Times New Roman" w:hAnsi="Times New Roman"/>
          <w:sz w:val="28"/>
          <w:szCs w:val="28"/>
          <w:lang w:val="ru-RU"/>
        </w:rPr>
        <w:t xml:space="preserve">до </w:t>
      </w:r>
      <w:r w:rsidRPr="000E77A7">
        <w:rPr>
          <w:rFonts w:ascii="Times New Roman" w:hAnsi="Times New Roman"/>
          <w:sz w:val="28"/>
          <w:szCs w:val="28"/>
        </w:rPr>
        <w:t xml:space="preserve">50 процентов размера оклада (должностного оклада) работникам </w:t>
      </w:r>
      <w:r w:rsidRPr="000E77A7">
        <w:rPr>
          <w:rFonts w:ascii="Times New Roman" w:hAnsi="Times New Roman"/>
          <w:sz w:val="28"/>
          <w:szCs w:val="28"/>
          <w:lang w:val="ru-RU"/>
        </w:rPr>
        <w:t>организаций</w:t>
      </w:r>
      <w:r w:rsidRPr="000E77A7">
        <w:rPr>
          <w:rFonts w:ascii="Times New Roman" w:hAnsi="Times New Roman"/>
          <w:sz w:val="28"/>
          <w:szCs w:val="28"/>
        </w:rPr>
        <w:t xml:space="preserve">, избранным председателями </w:t>
      </w:r>
      <w:r w:rsidRPr="000E77A7">
        <w:rPr>
          <w:rFonts w:ascii="Times New Roman" w:hAnsi="Times New Roman"/>
          <w:sz w:val="28"/>
          <w:szCs w:val="28"/>
          <w:lang w:val="ru-RU"/>
        </w:rPr>
        <w:t>профсоюзных организаций</w:t>
      </w:r>
      <w:r w:rsidRPr="000E77A7">
        <w:rPr>
          <w:rFonts w:ascii="Times New Roman" w:hAnsi="Times New Roman"/>
          <w:sz w:val="28"/>
          <w:szCs w:val="28"/>
        </w:rPr>
        <w:t xml:space="preserve">, в размере </w:t>
      </w:r>
      <w:r w:rsidRPr="000E77A7">
        <w:rPr>
          <w:rFonts w:ascii="Times New Roman" w:hAnsi="Times New Roman"/>
          <w:sz w:val="28"/>
          <w:szCs w:val="28"/>
          <w:lang w:val="ru-RU"/>
        </w:rPr>
        <w:t xml:space="preserve">до </w:t>
      </w:r>
      <w:r w:rsidRPr="000E77A7">
        <w:rPr>
          <w:rFonts w:ascii="Times New Roman" w:hAnsi="Times New Roman"/>
          <w:sz w:val="28"/>
          <w:szCs w:val="28"/>
        </w:rPr>
        <w:t>30 процентов размера оклада (должностного оклада) уполномоченным по охране труда</w:t>
      </w:r>
      <w:r w:rsidRPr="000E77A7">
        <w:rPr>
          <w:rFonts w:ascii="Times New Roman" w:hAnsi="Times New Roman"/>
          <w:sz w:val="28"/>
          <w:szCs w:val="28"/>
          <w:lang w:val="ru-RU"/>
        </w:rPr>
        <w:t xml:space="preserve"> за счет средств работодателя</w:t>
      </w:r>
      <w:r w:rsidRPr="000E77A7">
        <w:rPr>
          <w:rFonts w:ascii="Times New Roman" w:hAnsi="Times New Roman"/>
          <w:sz w:val="28"/>
          <w:szCs w:val="28"/>
        </w:rPr>
        <w:t xml:space="preserve">. Конкретные размеры </w:t>
      </w:r>
      <w:r w:rsidRPr="000E77A7">
        <w:rPr>
          <w:rFonts w:ascii="Times New Roman" w:hAnsi="Times New Roman"/>
          <w:sz w:val="28"/>
          <w:szCs w:val="28"/>
          <w:lang w:val="ru-RU"/>
        </w:rPr>
        <w:t>доплат</w:t>
      </w:r>
      <w:r w:rsidRPr="000E77A7">
        <w:rPr>
          <w:rFonts w:ascii="Times New Roman" w:hAnsi="Times New Roman"/>
          <w:sz w:val="28"/>
          <w:szCs w:val="28"/>
        </w:rPr>
        <w:t xml:space="preserve"> устанавливаются в зависимости от количества членов профсоюза в профсоюзной организации</w:t>
      </w:r>
      <w:r w:rsidRPr="000E77A7">
        <w:rPr>
          <w:rFonts w:ascii="Times New Roman" w:hAnsi="Times New Roman"/>
          <w:sz w:val="28"/>
          <w:szCs w:val="28"/>
          <w:lang w:val="ru-RU"/>
        </w:rPr>
        <w:t xml:space="preserve"> и в соответствии с </w:t>
      </w:r>
      <w:r w:rsidRPr="000E77A7">
        <w:rPr>
          <w:rFonts w:ascii="Times New Roman" w:hAnsi="Times New Roman"/>
          <w:sz w:val="28"/>
          <w:szCs w:val="28"/>
          <w:lang w:val="ru-RU"/>
        </w:rPr>
        <w:lastRenderedPageBreak/>
        <w:t>рекомендациями вышестоящего выборного профсоюзного органа</w:t>
      </w:r>
      <w:r w:rsidRPr="000E77A7">
        <w:rPr>
          <w:rFonts w:ascii="Times New Roman" w:hAnsi="Times New Roman"/>
          <w:sz w:val="28"/>
          <w:szCs w:val="28"/>
        </w:rPr>
        <w:t xml:space="preserve">. Размеры </w:t>
      </w:r>
      <w:r w:rsidRPr="000E77A7">
        <w:rPr>
          <w:rFonts w:ascii="Times New Roman" w:hAnsi="Times New Roman"/>
          <w:sz w:val="28"/>
          <w:szCs w:val="28"/>
          <w:lang w:val="ru-RU"/>
        </w:rPr>
        <w:t>доплат</w:t>
      </w:r>
      <w:r w:rsidRPr="000E77A7">
        <w:rPr>
          <w:rFonts w:ascii="Times New Roman" w:hAnsi="Times New Roman"/>
          <w:sz w:val="28"/>
          <w:szCs w:val="28"/>
        </w:rPr>
        <w:t xml:space="preserve"> закрепляются в коллективном договоре</w:t>
      </w:r>
      <w:r w:rsidRPr="000E77A7">
        <w:rPr>
          <w:rFonts w:ascii="Times New Roman" w:hAnsi="Times New Roman"/>
          <w:sz w:val="28"/>
          <w:szCs w:val="28"/>
          <w:lang w:val="ru-RU"/>
        </w:rPr>
        <w:t xml:space="preserve"> и в положении об оплате труда</w:t>
      </w:r>
      <w:r w:rsidRPr="000E77A7">
        <w:rPr>
          <w:rFonts w:ascii="Times New Roman" w:hAnsi="Times New Roman"/>
          <w:sz w:val="28"/>
          <w:szCs w:val="28"/>
        </w:rPr>
        <w:t>.</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bCs/>
          <w:sz w:val="28"/>
          <w:szCs w:val="28"/>
          <w:lang w:val="ru-RU"/>
        </w:rPr>
        <w:t xml:space="preserve">6.3.8. </w:t>
      </w:r>
      <w:r w:rsidRPr="000E77A7">
        <w:rPr>
          <w:rFonts w:ascii="Times New Roman" w:hAnsi="Times New Roman"/>
          <w:sz w:val="28"/>
          <w:szCs w:val="28"/>
        </w:rPr>
        <w:t>Устанавливать условия оплаты труда, проводить аттестацию и тарификацию работников</w:t>
      </w:r>
      <w:r w:rsidRPr="000E77A7">
        <w:rPr>
          <w:rFonts w:ascii="Times New Roman" w:hAnsi="Times New Roman"/>
          <w:sz w:val="28"/>
          <w:szCs w:val="28"/>
          <w:lang w:val="ru-RU"/>
        </w:rPr>
        <w:t xml:space="preserve">, распределение стимулирующей части фонда оплаты труда и специальную оценку условий труда </w:t>
      </w:r>
      <w:r w:rsidRPr="000E77A7">
        <w:rPr>
          <w:rFonts w:ascii="Times New Roman" w:hAnsi="Times New Roman"/>
          <w:sz w:val="28"/>
          <w:szCs w:val="28"/>
        </w:rPr>
        <w:t>с обязательным участием профсоюзных органов.</w:t>
      </w:r>
    </w:p>
    <w:p w:rsidR="007A0BE1" w:rsidRPr="000E77A7" w:rsidRDefault="007A0BE1" w:rsidP="007A0BE1">
      <w:pPr>
        <w:pStyle w:val="a6"/>
        <w:suppressAutoHyphens/>
        <w:ind w:firstLine="540"/>
        <w:jc w:val="both"/>
        <w:rPr>
          <w:rFonts w:ascii="Times New Roman" w:hAnsi="Times New Roman"/>
          <w:b/>
          <w:bCs/>
          <w:sz w:val="28"/>
          <w:szCs w:val="28"/>
        </w:rPr>
      </w:pPr>
    </w:p>
    <w:p w:rsidR="007A0BE1" w:rsidRPr="000E77A7" w:rsidRDefault="007A0BE1" w:rsidP="007A0BE1">
      <w:pPr>
        <w:pStyle w:val="a6"/>
        <w:suppressAutoHyphens/>
        <w:ind w:firstLine="540"/>
        <w:jc w:val="both"/>
        <w:rPr>
          <w:rFonts w:ascii="Times New Roman" w:hAnsi="Times New Roman"/>
          <w:bCs/>
          <w:sz w:val="28"/>
          <w:szCs w:val="28"/>
          <w:lang w:val="ru-RU"/>
        </w:rPr>
      </w:pPr>
      <w:r w:rsidRPr="000E77A7">
        <w:rPr>
          <w:rFonts w:ascii="Times New Roman" w:hAnsi="Times New Roman"/>
          <w:b/>
          <w:bCs/>
          <w:sz w:val="28"/>
          <w:szCs w:val="28"/>
          <w:lang w:val="ru-RU"/>
        </w:rPr>
        <w:t>6.4. Стороны договорились:</w:t>
      </w:r>
    </w:p>
    <w:p w:rsidR="007A0BE1" w:rsidRPr="000E77A7" w:rsidRDefault="007A0BE1" w:rsidP="007A0BE1">
      <w:pPr>
        <w:pStyle w:val="a6"/>
        <w:widowControl w:val="0"/>
        <w:suppressAutoHyphens/>
        <w:ind w:firstLine="539"/>
        <w:jc w:val="both"/>
        <w:rPr>
          <w:rFonts w:ascii="Times New Roman" w:hAnsi="Times New Roman"/>
          <w:sz w:val="28"/>
          <w:szCs w:val="28"/>
          <w:lang w:val="ru-RU"/>
        </w:rPr>
      </w:pPr>
      <w:r w:rsidRPr="000E77A7">
        <w:rPr>
          <w:rFonts w:ascii="Times New Roman" w:hAnsi="Times New Roman"/>
          <w:bCs/>
          <w:sz w:val="28"/>
          <w:szCs w:val="28"/>
          <w:lang w:val="ru-RU"/>
        </w:rPr>
        <w:t>6.4.1.</w:t>
      </w:r>
      <w:r>
        <w:rPr>
          <w:rFonts w:ascii="Times New Roman" w:hAnsi="Times New Roman"/>
          <w:bCs/>
          <w:sz w:val="28"/>
          <w:szCs w:val="28"/>
          <w:lang w:val="ru-RU"/>
        </w:rPr>
        <w:t xml:space="preserve"> Сухоложской</w:t>
      </w:r>
      <w:r w:rsidRPr="000E77A7">
        <w:rPr>
          <w:rFonts w:ascii="Times New Roman" w:hAnsi="Times New Roman"/>
          <w:bCs/>
          <w:sz w:val="28"/>
          <w:szCs w:val="28"/>
        </w:rPr>
        <w:t xml:space="preserve"> городск</w:t>
      </w:r>
      <w:r w:rsidRPr="000E77A7">
        <w:rPr>
          <w:rFonts w:ascii="Times New Roman" w:hAnsi="Times New Roman"/>
          <w:bCs/>
          <w:sz w:val="28"/>
          <w:szCs w:val="28"/>
          <w:lang w:val="ru-RU"/>
        </w:rPr>
        <w:t xml:space="preserve">ой  </w:t>
      </w:r>
      <w:r w:rsidRPr="000E77A7">
        <w:rPr>
          <w:rFonts w:ascii="Times New Roman" w:hAnsi="Times New Roman"/>
          <w:bCs/>
          <w:sz w:val="28"/>
          <w:szCs w:val="28"/>
        </w:rPr>
        <w:t>органи</w:t>
      </w:r>
      <w:r w:rsidRPr="000E77A7">
        <w:rPr>
          <w:rFonts w:ascii="Times New Roman" w:hAnsi="Times New Roman"/>
          <w:sz w:val="28"/>
          <w:szCs w:val="28"/>
        </w:rPr>
        <w:t>заци</w:t>
      </w:r>
      <w:r w:rsidRPr="000E77A7">
        <w:rPr>
          <w:rFonts w:ascii="Times New Roman" w:hAnsi="Times New Roman"/>
          <w:sz w:val="28"/>
          <w:szCs w:val="28"/>
          <w:lang w:val="ru-RU"/>
        </w:rPr>
        <w:t>и</w:t>
      </w:r>
      <w:r w:rsidRPr="000E77A7">
        <w:rPr>
          <w:rFonts w:ascii="Times New Roman" w:hAnsi="Times New Roman"/>
          <w:sz w:val="28"/>
          <w:szCs w:val="28"/>
        </w:rPr>
        <w:t xml:space="preserve"> Профсоюза органами местного самоуправления бесплатно предоставля</w:t>
      </w:r>
      <w:r w:rsidRPr="000E77A7">
        <w:rPr>
          <w:rFonts w:ascii="Times New Roman" w:hAnsi="Times New Roman"/>
          <w:sz w:val="28"/>
          <w:szCs w:val="28"/>
          <w:lang w:val="ru-RU"/>
        </w:rPr>
        <w:t>ю</w:t>
      </w:r>
      <w:r w:rsidRPr="000E77A7">
        <w:rPr>
          <w:rFonts w:ascii="Times New Roman" w:hAnsi="Times New Roman"/>
          <w:sz w:val="28"/>
          <w:szCs w:val="28"/>
        </w:rPr>
        <w:t>тся</w:t>
      </w:r>
      <w:r w:rsidRPr="000E77A7">
        <w:rPr>
          <w:rFonts w:ascii="Times New Roman" w:hAnsi="Times New Roman"/>
          <w:sz w:val="28"/>
          <w:szCs w:val="28"/>
          <w:lang w:val="ru-RU"/>
        </w:rPr>
        <w:t>:</w:t>
      </w:r>
    </w:p>
    <w:p w:rsidR="007A0BE1" w:rsidRPr="000E77A7" w:rsidRDefault="007A0BE1" w:rsidP="007A0BE1">
      <w:pPr>
        <w:pStyle w:val="a6"/>
        <w:widowControl w:val="0"/>
        <w:suppressAutoHyphens/>
        <w:ind w:firstLine="539"/>
        <w:jc w:val="both"/>
        <w:rPr>
          <w:rFonts w:ascii="Times New Roman" w:hAnsi="Times New Roman"/>
          <w:sz w:val="28"/>
          <w:szCs w:val="28"/>
          <w:lang w:val="ru-RU"/>
        </w:rPr>
      </w:pPr>
      <w:r w:rsidRPr="000E77A7">
        <w:rPr>
          <w:rFonts w:ascii="Times New Roman" w:hAnsi="Times New Roman"/>
          <w:sz w:val="28"/>
          <w:szCs w:val="28"/>
        </w:rPr>
        <w:t>помещени</w:t>
      </w:r>
      <w:r w:rsidRPr="000E77A7">
        <w:rPr>
          <w:rFonts w:ascii="Times New Roman" w:hAnsi="Times New Roman"/>
          <w:sz w:val="28"/>
          <w:szCs w:val="28"/>
          <w:lang w:val="ru-RU"/>
        </w:rPr>
        <w:t>е</w:t>
      </w:r>
      <w:r w:rsidRPr="000E77A7">
        <w:rPr>
          <w:rFonts w:ascii="Times New Roman" w:hAnsi="Times New Roman"/>
          <w:sz w:val="28"/>
          <w:szCs w:val="28"/>
        </w:rPr>
        <w:t xml:space="preserve"> с оборудованием, отоплением, освещением, уборкой и охраной для работы </w:t>
      </w:r>
      <w:r w:rsidRPr="000E77A7">
        <w:rPr>
          <w:rFonts w:ascii="Times New Roman" w:hAnsi="Times New Roman"/>
          <w:sz w:val="28"/>
          <w:szCs w:val="28"/>
          <w:lang w:val="ru-RU"/>
        </w:rPr>
        <w:t>городского  комитета</w:t>
      </w:r>
      <w:r w:rsidRPr="000E77A7">
        <w:rPr>
          <w:rFonts w:ascii="Times New Roman" w:hAnsi="Times New Roman"/>
          <w:sz w:val="28"/>
          <w:szCs w:val="28"/>
        </w:rPr>
        <w:t xml:space="preserve"> </w:t>
      </w:r>
      <w:r w:rsidRPr="000E77A7">
        <w:rPr>
          <w:rFonts w:ascii="Times New Roman" w:hAnsi="Times New Roman"/>
          <w:sz w:val="28"/>
          <w:szCs w:val="28"/>
          <w:lang w:val="ru-RU"/>
        </w:rPr>
        <w:t>(</w:t>
      </w:r>
      <w:r w:rsidRPr="000E77A7">
        <w:rPr>
          <w:rFonts w:ascii="Times New Roman" w:hAnsi="Times New Roman"/>
          <w:sz w:val="28"/>
          <w:szCs w:val="28"/>
        </w:rPr>
        <w:t>площадью не менее 12 квадратных метров</w:t>
      </w:r>
      <w:r w:rsidRPr="000E77A7">
        <w:rPr>
          <w:rFonts w:ascii="Times New Roman" w:hAnsi="Times New Roman"/>
          <w:sz w:val="28"/>
          <w:szCs w:val="28"/>
          <w:lang w:val="ru-RU"/>
        </w:rPr>
        <w:t>,</w:t>
      </w:r>
      <w:r w:rsidRPr="000E77A7">
        <w:rPr>
          <w:rFonts w:ascii="Times New Roman" w:hAnsi="Times New Roman"/>
          <w:sz w:val="28"/>
          <w:szCs w:val="28"/>
        </w:rPr>
        <w:t xml:space="preserve"> преимущественно в здани</w:t>
      </w:r>
      <w:r w:rsidRPr="000E77A7">
        <w:rPr>
          <w:rFonts w:ascii="Times New Roman" w:hAnsi="Times New Roman"/>
          <w:sz w:val="28"/>
          <w:szCs w:val="28"/>
          <w:lang w:val="ru-RU"/>
        </w:rPr>
        <w:t>и</w:t>
      </w:r>
      <w:r w:rsidRPr="000E77A7">
        <w:rPr>
          <w:rFonts w:ascii="Times New Roman" w:hAnsi="Times New Roman"/>
          <w:sz w:val="28"/>
          <w:szCs w:val="28"/>
        </w:rPr>
        <w:t xml:space="preserve"> муниципальн</w:t>
      </w:r>
      <w:r w:rsidRPr="000E77A7">
        <w:rPr>
          <w:rFonts w:ascii="Times New Roman" w:hAnsi="Times New Roman"/>
          <w:sz w:val="28"/>
          <w:szCs w:val="28"/>
          <w:lang w:val="ru-RU"/>
        </w:rPr>
        <w:t>ой</w:t>
      </w:r>
      <w:r w:rsidRPr="000E77A7">
        <w:rPr>
          <w:rFonts w:ascii="Times New Roman" w:hAnsi="Times New Roman"/>
          <w:sz w:val="28"/>
          <w:szCs w:val="28"/>
        </w:rPr>
        <w:t xml:space="preserve"> администраци</w:t>
      </w:r>
      <w:r w:rsidRPr="000E77A7">
        <w:rPr>
          <w:rFonts w:ascii="Times New Roman" w:hAnsi="Times New Roman"/>
          <w:sz w:val="28"/>
          <w:szCs w:val="28"/>
          <w:lang w:val="ru-RU"/>
        </w:rPr>
        <w:t>и</w:t>
      </w:r>
      <w:r w:rsidRPr="000E77A7">
        <w:rPr>
          <w:rFonts w:ascii="Times New Roman" w:hAnsi="Times New Roman"/>
          <w:sz w:val="28"/>
          <w:szCs w:val="28"/>
        </w:rPr>
        <w:t xml:space="preserve"> или в непосредственной близости от н</w:t>
      </w:r>
      <w:r w:rsidRPr="000E77A7">
        <w:rPr>
          <w:rFonts w:ascii="Times New Roman" w:hAnsi="Times New Roman"/>
          <w:sz w:val="28"/>
          <w:szCs w:val="28"/>
          <w:lang w:val="ru-RU"/>
        </w:rPr>
        <w:t xml:space="preserve">её) </w:t>
      </w:r>
      <w:r w:rsidRPr="00583694">
        <w:rPr>
          <w:rFonts w:ascii="Times New Roman" w:hAnsi="Times New Roman"/>
          <w:sz w:val="28"/>
          <w:szCs w:val="28"/>
          <w:lang w:val="ru-RU"/>
        </w:rPr>
        <w:t>по адресу</w:t>
      </w:r>
      <w:r w:rsidRPr="000E77A7">
        <w:rPr>
          <w:rFonts w:ascii="Times New Roman" w:hAnsi="Times New Roman"/>
          <w:i/>
          <w:sz w:val="28"/>
          <w:szCs w:val="28"/>
          <w:lang w:val="ru-RU"/>
        </w:rPr>
        <w:t xml:space="preserve"> </w:t>
      </w:r>
      <w:r>
        <w:rPr>
          <w:rFonts w:ascii="Times New Roman" w:hAnsi="Times New Roman"/>
          <w:i/>
          <w:sz w:val="28"/>
          <w:szCs w:val="28"/>
          <w:lang w:val="ru-RU"/>
        </w:rPr>
        <w:t>улица Кирова 7</w:t>
      </w:r>
      <w:r w:rsidRPr="000E77A7">
        <w:rPr>
          <w:rFonts w:ascii="Times New Roman" w:hAnsi="Times New Roman"/>
          <w:i/>
          <w:sz w:val="28"/>
          <w:szCs w:val="28"/>
          <w:lang w:val="ru-RU"/>
        </w:rPr>
        <w:t>,</w:t>
      </w:r>
      <w:r w:rsidRPr="000E77A7">
        <w:rPr>
          <w:rFonts w:ascii="Times New Roman" w:hAnsi="Times New Roman"/>
          <w:sz w:val="28"/>
          <w:szCs w:val="28"/>
          <w:lang w:val="ru-RU"/>
        </w:rPr>
        <w:t xml:space="preserve"> </w:t>
      </w:r>
      <w:r>
        <w:rPr>
          <w:rFonts w:ascii="Times New Roman" w:hAnsi="Times New Roman"/>
          <w:sz w:val="28"/>
          <w:szCs w:val="28"/>
          <w:lang w:val="ru-RU"/>
        </w:rPr>
        <w:t>кабинет 10а</w:t>
      </w:r>
    </w:p>
    <w:p w:rsidR="007A0BE1" w:rsidRPr="000E77A7" w:rsidRDefault="007A0BE1" w:rsidP="007A0BE1">
      <w:pPr>
        <w:pStyle w:val="a6"/>
        <w:widowControl w:val="0"/>
        <w:suppressAutoHyphens/>
        <w:ind w:firstLine="539"/>
        <w:jc w:val="both"/>
        <w:rPr>
          <w:rFonts w:ascii="Times New Roman" w:hAnsi="Times New Roman"/>
          <w:i/>
          <w:sz w:val="28"/>
          <w:szCs w:val="28"/>
          <w:lang w:val="ru-RU"/>
        </w:rPr>
      </w:pPr>
      <w:r w:rsidRPr="000E77A7">
        <w:rPr>
          <w:rFonts w:ascii="Times New Roman" w:hAnsi="Times New Roman"/>
          <w:i/>
          <w:sz w:val="28"/>
          <w:szCs w:val="28"/>
          <w:lang w:val="ru-RU"/>
        </w:rPr>
        <w:t xml:space="preserve">помещение </w:t>
      </w:r>
      <w:r w:rsidRPr="000E77A7">
        <w:rPr>
          <w:rFonts w:ascii="Times New Roman" w:hAnsi="Times New Roman"/>
          <w:i/>
          <w:sz w:val="28"/>
          <w:szCs w:val="28"/>
        </w:rPr>
        <w:t xml:space="preserve">для проведения собраний </w:t>
      </w:r>
      <w:r w:rsidRPr="000E77A7">
        <w:rPr>
          <w:rFonts w:ascii="Times New Roman" w:hAnsi="Times New Roman"/>
          <w:i/>
          <w:sz w:val="28"/>
          <w:szCs w:val="28"/>
          <w:lang w:val="ru-RU"/>
        </w:rPr>
        <w:t>(конференций)</w:t>
      </w:r>
      <w:r w:rsidRPr="000E77A7">
        <w:rPr>
          <w:rFonts w:ascii="Times New Roman" w:hAnsi="Times New Roman"/>
          <w:i/>
          <w:sz w:val="28"/>
          <w:szCs w:val="28"/>
        </w:rPr>
        <w:t>, транспортные средства, средства связи и оргтехника, электронная почта</w:t>
      </w:r>
      <w:r w:rsidRPr="000E77A7">
        <w:rPr>
          <w:rFonts w:ascii="Times New Roman" w:hAnsi="Times New Roman"/>
          <w:i/>
          <w:sz w:val="28"/>
          <w:szCs w:val="28"/>
          <w:lang w:val="ru-RU"/>
        </w:rPr>
        <w:t>.</w:t>
      </w:r>
    </w:p>
    <w:p w:rsidR="007A0BE1" w:rsidRPr="000E77A7" w:rsidRDefault="007A0BE1" w:rsidP="007A0BE1">
      <w:pPr>
        <w:pStyle w:val="a6"/>
        <w:widowControl w:val="0"/>
        <w:suppressAutoHyphens/>
        <w:ind w:firstLine="539"/>
        <w:jc w:val="both"/>
        <w:rPr>
          <w:rFonts w:ascii="Times New Roman" w:hAnsi="Times New Roman"/>
          <w:sz w:val="28"/>
          <w:szCs w:val="28"/>
          <w:lang w:val="ru-RU"/>
        </w:rPr>
      </w:pPr>
      <w:r w:rsidRPr="000E77A7">
        <w:rPr>
          <w:rFonts w:ascii="Times New Roman" w:hAnsi="Times New Roman"/>
          <w:sz w:val="28"/>
          <w:szCs w:val="28"/>
          <w:lang w:val="ru-RU"/>
        </w:rPr>
        <w:t>6.4.2. П</w:t>
      </w:r>
      <w:r w:rsidRPr="000E77A7">
        <w:rPr>
          <w:rFonts w:ascii="Times New Roman" w:hAnsi="Times New Roman"/>
          <w:sz w:val="28"/>
          <w:szCs w:val="28"/>
        </w:rPr>
        <w:t>роект</w:t>
      </w:r>
      <w:r w:rsidRPr="000E77A7">
        <w:rPr>
          <w:rFonts w:ascii="Times New Roman" w:hAnsi="Times New Roman"/>
          <w:sz w:val="28"/>
          <w:szCs w:val="28"/>
          <w:lang w:val="ru-RU"/>
        </w:rPr>
        <w:t>ы</w:t>
      </w:r>
      <w:r w:rsidRPr="000E77A7">
        <w:rPr>
          <w:rFonts w:ascii="Times New Roman" w:hAnsi="Times New Roman"/>
          <w:sz w:val="28"/>
          <w:szCs w:val="28"/>
        </w:rPr>
        <w:t xml:space="preserve"> муниципальных нормативных правовых актов, затрагивающих трудовые и социальные права и интересы работников образования </w:t>
      </w:r>
      <w:r w:rsidRPr="000E77A7">
        <w:rPr>
          <w:rFonts w:ascii="Times New Roman" w:hAnsi="Times New Roman"/>
          <w:sz w:val="28"/>
          <w:szCs w:val="28"/>
          <w:lang w:val="ru-RU"/>
        </w:rPr>
        <w:t xml:space="preserve">принимаются органами местного самоуправления только при </w:t>
      </w:r>
      <w:r w:rsidRPr="000E77A7">
        <w:rPr>
          <w:rFonts w:ascii="Times New Roman" w:hAnsi="Times New Roman"/>
          <w:sz w:val="28"/>
          <w:szCs w:val="28"/>
        </w:rPr>
        <w:t>предварительном согласовании с Профсоюз</w:t>
      </w:r>
      <w:r w:rsidRPr="000E77A7">
        <w:rPr>
          <w:rFonts w:ascii="Times New Roman" w:hAnsi="Times New Roman"/>
          <w:sz w:val="28"/>
          <w:szCs w:val="28"/>
          <w:lang w:val="ru-RU"/>
        </w:rPr>
        <w:t>ом в порядке, установленном приложением № 9.</w:t>
      </w:r>
    </w:p>
    <w:p w:rsidR="007A0BE1" w:rsidRPr="000E77A7" w:rsidRDefault="007A0BE1" w:rsidP="007A0BE1">
      <w:pPr>
        <w:pStyle w:val="a6"/>
        <w:widowControl w:val="0"/>
        <w:suppressAutoHyphens/>
        <w:ind w:firstLine="539"/>
        <w:jc w:val="both"/>
        <w:rPr>
          <w:rFonts w:ascii="Times New Roman" w:hAnsi="Times New Roman"/>
          <w:bCs/>
          <w:sz w:val="28"/>
          <w:szCs w:val="28"/>
          <w:lang w:val="ru-RU"/>
        </w:rPr>
      </w:pPr>
      <w:r w:rsidRPr="000E77A7">
        <w:rPr>
          <w:rFonts w:ascii="Times New Roman" w:hAnsi="Times New Roman"/>
          <w:bCs/>
          <w:sz w:val="28"/>
          <w:szCs w:val="28"/>
          <w:lang w:val="ru-RU"/>
        </w:rPr>
        <w:t>6.4.3. Руководитель муниципальной образовательной организации согласовывает с неосвобожденным председателем городской  организации Профсоюза расписание его учебных занятий (график работы) в целях обеспечения возможности выполнения возложенных на председателя обязанностей.</w:t>
      </w:r>
    </w:p>
    <w:p w:rsidR="007A0BE1" w:rsidRPr="000E77A7" w:rsidRDefault="007A0BE1" w:rsidP="007A0BE1">
      <w:pPr>
        <w:pStyle w:val="a6"/>
        <w:suppressAutoHyphens/>
        <w:ind w:firstLine="540"/>
        <w:jc w:val="both"/>
        <w:rPr>
          <w:rFonts w:ascii="Times New Roman" w:hAnsi="Times New Roman"/>
          <w:b/>
          <w:bCs/>
          <w:sz w:val="28"/>
          <w:szCs w:val="28"/>
          <w:lang w:val="ru-RU"/>
        </w:rPr>
      </w:pPr>
    </w:p>
    <w:p w:rsidR="007A0BE1" w:rsidRPr="000E77A7" w:rsidRDefault="007A0BE1" w:rsidP="007A0BE1">
      <w:pPr>
        <w:pStyle w:val="a6"/>
        <w:suppressAutoHyphens/>
        <w:ind w:firstLine="540"/>
        <w:jc w:val="both"/>
        <w:rPr>
          <w:rFonts w:ascii="Times New Roman" w:hAnsi="Times New Roman"/>
          <w:b/>
          <w:bCs/>
          <w:sz w:val="28"/>
          <w:szCs w:val="28"/>
        </w:rPr>
      </w:pPr>
      <w:r w:rsidRPr="000E77A7">
        <w:rPr>
          <w:rFonts w:ascii="Times New Roman" w:hAnsi="Times New Roman"/>
          <w:b/>
          <w:bCs/>
          <w:sz w:val="28"/>
          <w:szCs w:val="28"/>
          <w:lang w:val="ru-RU"/>
        </w:rPr>
        <w:t>6.5. Администрация, Управление образования</w:t>
      </w:r>
      <w:r w:rsidRPr="000E77A7">
        <w:rPr>
          <w:rFonts w:ascii="Times New Roman" w:hAnsi="Times New Roman"/>
          <w:b/>
          <w:bCs/>
          <w:sz w:val="28"/>
          <w:szCs w:val="28"/>
        </w:rPr>
        <w:t xml:space="preserve"> обязу</w:t>
      </w:r>
      <w:r w:rsidRPr="000E77A7">
        <w:rPr>
          <w:rFonts w:ascii="Times New Roman" w:hAnsi="Times New Roman"/>
          <w:b/>
          <w:bCs/>
          <w:sz w:val="28"/>
          <w:szCs w:val="28"/>
          <w:lang w:val="ru-RU"/>
        </w:rPr>
        <w:t>ю</w:t>
      </w:r>
      <w:r w:rsidRPr="000E77A7">
        <w:rPr>
          <w:rFonts w:ascii="Times New Roman" w:hAnsi="Times New Roman"/>
          <w:b/>
          <w:bCs/>
          <w:sz w:val="28"/>
          <w:szCs w:val="28"/>
        </w:rPr>
        <w:t>тся:</w:t>
      </w:r>
    </w:p>
    <w:p w:rsidR="007A0BE1" w:rsidRPr="000E77A7" w:rsidRDefault="007A0BE1" w:rsidP="007A0BE1">
      <w:pPr>
        <w:pStyle w:val="a6"/>
        <w:suppressAutoHyphens/>
        <w:ind w:firstLine="540"/>
        <w:jc w:val="both"/>
        <w:rPr>
          <w:rFonts w:ascii="Times New Roman" w:hAnsi="Times New Roman"/>
          <w:bCs/>
          <w:sz w:val="28"/>
          <w:szCs w:val="28"/>
          <w:lang w:val="ru-RU"/>
        </w:rPr>
      </w:pPr>
      <w:r w:rsidRPr="000E77A7">
        <w:rPr>
          <w:rFonts w:ascii="Times New Roman" w:hAnsi="Times New Roman"/>
          <w:bCs/>
          <w:sz w:val="28"/>
          <w:szCs w:val="28"/>
          <w:lang w:val="ru-RU"/>
        </w:rPr>
        <w:t>С</w:t>
      </w:r>
      <w:r w:rsidRPr="000E77A7">
        <w:rPr>
          <w:rFonts w:ascii="Times New Roman" w:hAnsi="Times New Roman"/>
          <w:bCs/>
          <w:sz w:val="28"/>
          <w:szCs w:val="28"/>
        </w:rPr>
        <w:t>одействовать предоставлению Профсоюз</w:t>
      </w:r>
      <w:r w:rsidRPr="000E77A7">
        <w:rPr>
          <w:rFonts w:ascii="Times New Roman" w:hAnsi="Times New Roman"/>
          <w:bCs/>
          <w:sz w:val="28"/>
          <w:szCs w:val="28"/>
          <w:lang w:val="ru-RU"/>
        </w:rPr>
        <w:t>у</w:t>
      </w:r>
      <w:r w:rsidRPr="000E77A7">
        <w:rPr>
          <w:rFonts w:ascii="Times New Roman" w:hAnsi="Times New Roman"/>
          <w:bCs/>
          <w:sz w:val="28"/>
          <w:szCs w:val="28"/>
        </w:rPr>
        <w:t xml:space="preserve"> для проведения </w:t>
      </w:r>
      <w:r w:rsidRPr="000E77A7">
        <w:rPr>
          <w:rFonts w:ascii="Times New Roman" w:hAnsi="Times New Roman"/>
          <w:bCs/>
          <w:sz w:val="28"/>
          <w:szCs w:val="28"/>
          <w:lang w:val="ru-RU"/>
        </w:rPr>
        <w:t>муниципальных</w:t>
      </w:r>
      <w:r w:rsidRPr="000E77A7">
        <w:rPr>
          <w:rFonts w:ascii="Times New Roman" w:hAnsi="Times New Roman"/>
          <w:bCs/>
          <w:sz w:val="28"/>
          <w:szCs w:val="28"/>
        </w:rPr>
        <w:t xml:space="preserve"> мероприятий </w:t>
      </w:r>
      <w:r w:rsidRPr="000E77A7">
        <w:rPr>
          <w:rFonts w:ascii="Times New Roman" w:hAnsi="Times New Roman"/>
          <w:bCs/>
          <w:sz w:val="28"/>
          <w:szCs w:val="28"/>
          <w:lang w:val="ru-RU"/>
        </w:rPr>
        <w:t xml:space="preserve">необходимого </w:t>
      </w:r>
      <w:r w:rsidRPr="000E77A7">
        <w:rPr>
          <w:rFonts w:ascii="Times New Roman" w:hAnsi="Times New Roman"/>
          <w:bCs/>
          <w:sz w:val="28"/>
          <w:szCs w:val="28"/>
        </w:rPr>
        <w:t>помещения.</w:t>
      </w:r>
    </w:p>
    <w:p w:rsidR="007A0BE1" w:rsidRPr="000E77A7" w:rsidRDefault="007A0BE1" w:rsidP="007A0BE1">
      <w:pPr>
        <w:pStyle w:val="a6"/>
        <w:suppressAutoHyphens/>
        <w:ind w:firstLine="540"/>
        <w:jc w:val="both"/>
        <w:rPr>
          <w:rFonts w:ascii="Times New Roman" w:hAnsi="Times New Roman"/>
          <w:bCs/>
          <w:sz w:val="28"/>
          <w:szCs w:val="28"/>
          <w:lang w:val="ru-RU"/>
        </w:rPr>
      </w:pPr>
    </w:p>
    <w:p w:rsidR="007A0BE1" w:rsidRPr="000E77A7" w:rsidRDefault="007A0BE1" w:rsidP="007A0BE1">
      <w:pPr>
        <w:autoSpaceDE w:val="0"/>
        <w:autoSpaceDN w:val="0"/>
        <w:adjustRightInd w:val="0"/>
        <w:ind w:firstLine="567"/>
        <w:jc w:val="both"/>
        <w:outlineLvl w:val="1"/>
        <w:rPr>
          <w:sz w:val="28"/>
          <w:szCs w:val="28"/>
        </w:rPr>
      </w:pPr>
      <w:bookmarkStart w:id="10" w:name="_Toc302032416"/>
    </w:p>
    <w:p w:rsidR="007A0BE1" w:rsidRPr="000E77A7" w:rsidRDefault="007A0BE1" w:rsidP="007A0BE1">
      <w:pPr>
        <w:autoSpaceDE w:val="0"/>
        <w:autoSpaceDN w:val="0"/>
        <w:adjustRightInd w:val="0"/>
        <w:ind w:firstLine="567"/>
        <w:jc w:val="both"/>
        <w:outlineLvl w:val="1"/>
        <w:rPr>
          <w:bCs/>
          <w:sz w:val="28"/>
          <w:szCs w:val="28"/>
        </w:rPr>
      </w:pPr>
      <w:r w:rsidRPr="000E77A7">
        <w:rPr>
          <w:b/>
          <w:sz w:val="28"/>
          <w:szCs w:val="28"/>
        </w:rPr>
        <w:t>6.</w:t>
      </w:r>
      <w:r>
        <w:rPr>
          <w:b/>
          <w:sz w:val="28"/>
          <w:szCs w:val="28"/>
        </w:rPr>
        <w:t>6</w:t>
      </w:r>
      <w:r w:rsidRPr="000E77A7">
        <w:rPr>
          <w:b/>
          <w:sz w:val="28"/>
          <w:szCs w:val="28"/>
        </w:rPr>
        <w:t xml:space="preserve">. Стороны договорились, </w:t>
      </w:r>
      <w:r w:rsidRPr="000E77A7">
        <w:rPr>
          <w:sz w:val="28"/>
          <w:szCs w:val="28"/>
        </w:rPr>
        <w:t>что ежегодно совместно организуют проведение первомайских мероприятий на основании постановления Правительства Свердловской области «О проведении Праздника Весны и Труда в Свердловской области» и муниципальных нормативных правовых актов.</w:t>
      </w:r>
    </w:p>
    <w:p w:rsidR="007A0BE1" w:rsidRPr="000E77A7" w:rsidRDefault="007A0BE1" w:rsidP="007A0BE1">
      <w:pPr>
        <w:pStyle w:val="1"/>
        <w:numPr>
          <w:ilvl w:val="0"/>
          <w:numId w:val="0"/>
        </w:numPr>
        <w:ind w:left="-360" w:firstLine="540"/>
      </w:pPr>
      <w:r w:rsidRPr="000E77A7">
        <w:t>7. ЗАКЛЮЧИТЕЛЬНЫЕ ПОЛОЖЕНИЯ</w:t>
      </w:r>
      <w:bookmarkEnd w:id="10"/>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sz w:val="28"/>
          <w:szCs w:val="28"/>
          <w:lang w:val="ru-RU"/>
        </w:rPr>
        <w:t xml:space="preserve">7.1. </w:t>
      </w:r>
      <w:r w:rsidRPr="000E77A7">
        <w:rPr>
          <w:rFonts w:ascii="Times New Roman" w:hAnsi="Times New Roman"/>
          <w:sz w:val="28"/>
          <w:szCs w:val="28"/>
        </w:rPr>
        <w:t>Изменения и дополнения Соглашения в течение срока его действия производятся только по соглашению всех сторон Соглашения.</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sz w:val="28"/>
          <w:szCs w:val="28"/>
          <w:lang w:val="ru-RU"/>
        </w:rPr>
        <w:t xml:space="preserve">7.2. </w:t>
      </w:r>
      <w:r w:rsidRPr="000E77A7">
        <w:rPr>
          <w:rFonts w:ascii="Times New Roman" w:hAnsi="Times New Roman"/>
          <w:sz w:val="28"/>
          <w:szCs w:val="28"/>
        </w:rPr>
        <w:t xml:space="preserve">Контроль за выполнением Соглашения осуществляется </w:t>
      </w:r>
      <w:r w:rsidRPr="000E77A7">
        <w:rPr>
          <w:rFonts w:ascii="Times New Roman" w:hAnsi="Times New Roman"/>
          <w:sz w:val="28"/>
          <w:szCs w:val="28"/>
          <w:lang w:val="ru-RU"/>
        </w:rPr>
        <w:t>Муниципальной к</w:t>
      </w:r>
      <w:r w:rsidRPr="000E77A7">
        <w:rPr>
          <w:rFonts w:ascii="Times New Roman" w:hAnsi="Times New Roman"/>
          <w:sz w:val="28"/>
          <w:szCs w:val="28"/>
        </w:rPr>
        <w:t>омиссией по заключению и реализации Соглашения</w:t>
      </w:r>
      <w:r w:rsidRPr="000E77A7">
        <w:rPr>
          <w:rFonts w:ascii="Times New Roman" w:hAnsi="Times New Roman"/>
          <w:sz w:val="28"/>
          <w:szCs w:val="28"/>
          <w:lang w:val="ru-RU"/>
        </w:rPr>
        <w:t xml:space="preserve"> (Приложение № 10)</w:t>
      </w:r>
      <w:r w:rsidRPr="000E77A7">
        <w:rPr>
          <w:rFonts w:ascii="Times New Roman" w:hAnsi="Times New Roman"/>
          <w:sz w:val="28"/>
          <w:szCs w:val="28"/>
        </w:rPr>
        <w:t>.</w:t>
      </w:r>
    </w:p>
    <w:p w:rsidR="007A0BE1" w:rsidRPr="000E77A7" w:rsidRDefault="007A0BE1" w:rsidP="007A0BE1">
      <w:pPr>
        <w:pStyle w:val="a6"/>
        <w:suppressAutoHyphens/>
        <w:ind w:firstLine="540"/>
        <w:jc w:val="both"/>
        <w:rPr>
          <w:rFonts w:ascii="Times New Roman" w:hAnsi="Times New Roman"/>
          <w:sz w:val="28"/>
          <w:szCs w:val="28"/>
        </w:rPr>
      </w:pPr>
      <w:r w:rsidRPr="000E77A7">
        <w:rPr>
          <w:rFonts w:ascii="Times New Roman" w:hAnsi="Times New Roman"/>
          <w:sz w:val="28"/>
          <w:szCs w:val="28"/>
          <w:lang w:val="ru-RU"/>
        </w:rPr>
        <w:t>7.3. Муниципальная к</w:t>
      </w:r>
      <w:r>
        <w:rPr>
          <w:rFonts w:ascii="Times New Roman" w:hAnsi="Times New Roman"/>
          <w:sz w:val="28"/>
          <w:szCs w:val="28"/>
          <w:lang w:val="ru-RU"/>
        </w:rPr>
        <w:t>о</w:t>
      </w:r>
      <w:r w:rsidRPr="000E77A7">
        <w:rPr>
          <w:rFonts w:ascii="Times New Roman" w:hAnsi="Times New Roman"/>
          <w:sz w:val="28"/>
          <w:szCs w:val="28"/>
        </w:rPr>
        <w:t>мис</w:t>
      </w:r>
      <w:r>
        <w:rPr>
          <w:rFonts w:ascii="Times New Roman" w:hAnsi="Times New Roman"/>
          <w:sz w:val="28"/>
          <w:szCs w:val="28"/>
          <w:lang w:val="ru-RU"/>
        </w:rPr>
        <w:t>с</w:t>
      </w:r>
      <w:r w:rsidRPr="000E77A7">
        <w:rPr>
          <w:rFonts w:ascii="Times New Roman" w:hAnsi="Times New Roman"/>
          <w:sz w:val="28"/>
          <w:szCs w:val="28"/>
        </w:rPr>
        <w:t>ия по заключению и реализации Соглашения рассматривает результаты выполнения Соглашения и составляет отчет о его выполнении не реже одного раза в год.</w:t>
      </w:r>
    </w:p>
    <w:p w:rsidR="007A0BE1" w:rsidRPr="000E77A7" w:rsidRDefault="007A0BE1" w:rsidP="007A0BE1">
      <w:pPr>
        <w:pStyle w:val="a6"/>
        <w:suppressAutoHyphens/>
        <w:ind w:firstLine="540"/>
        <w:jc w:val="both"/>
        <w:rPr>
          <w:rFonts w:ascii="Times New Roman" w:hAnsi="Times New Roman"/>
          <w:sz w:val="28"/>
          <w:szCs w:val="28"/>
          <w:lang w:val="ru-RU"/>
        </w:rPr>
      </w:pPr>
      <w:r w:rsidRPr="000E77A7">
        <w:rPr>
          <w:rFonts w:ascii="Times New Roman" w:hAnsi="Times New Roman"/>
          <w:sz w:val="28"/>
          <w:szCs w:val="28"/>
          <w:lang w:val="ru-RU"/>
        </w:rPr>
        <w:t xml:space="preserve">7.4. </w:t>
      </w:r>
      <w:r>
        <w:rPr>
          <w:rFonts w:ascii="Times New Roman" w:hAnsi="Times New Roman"/>
          <w:sz w:val="28"/>
          <w:szCs w:val="28"/>
          <w:lang w:val="ru-RU"/>
        </w:rPr>
        <w:t>Профсоюз</w:t>
      </w:r>
      <w:r w:rsidRPr="000E77A7">
        <w:rPr>
          <w:rFonts w:ascii="Times New Roman" w:hAnsi="Times New Roman"/>
          <w:sz w:val="28"/>
          <w:szCs w:val="28"/>
        </w:rPr>
        <w:t xml:space="preserve"> проводит уведомительную регистрацию Соглашения в </w:t>
      </w:r>
      <w:r w:rsidRPr="000E77A7">
        <w:rPr>
          <w:rFonts w:ascii="Times New Roman" w:hAnsi="Times New Roman"/>
          <w:sz w:val="28"/>
          <w:szCs w:val="28"/>
          <w:lang w:val="ru-RU"/>
        </w:rPr>
        <w:t xml:space="preserve">порядке и </w:t>
      </w:r>
      <w:r w:rsidRPr="000E77A7">
        <w:rPr>
          <w:rFonts w:ascii="Times New Roman" w:hAnsi="Times New Roman"/>
          <w:sz w:val="28"/>
          <w:szCs w:val="28"/>
        </w:rPr>
        <w:t>сроки, предусмотренные законодательством.</w:t>
      </w:r>
    </w:p>
    <w:p w:rsidR="007A0BE1" w:rsidRPr="000E77A7" w:rsidRDefault="007A0BE1" w:rsidP="007A0BE1">
      <w:pPr>
        <w:pStyle w:val="N"/>
        <w:tabs>
          <w:tab w:val="left" w:pos="3960"/>
        </w:tabs>
        <w:ind w:firstLine="3960"/>
        <w:rPr>
          <w:szCs w:val="28"/>
        </w:rPr>
      </w:pPr>
      <w:r w:rsidRPr="000E77A7">
        <w:rPr>
          <w:szCs w:val="28"/>
        </w:rPr>
        <w:lastRenderedPageBreak/>
        <w:t>Приложение № 1</w:t>
      </w:r>
    </w:p>
    <w:p w:rsidR="007A0BE1" w:rsidRPr="000E77A7" w:rsidRDefault="007A0BE1" w:rsidP="007A0BE1">
      <w:pPr>
        <w:pStyle w:val="11"/>
        <w:widowControl/>
        <w:suppressAutoHyphens/>
        <w:spacing w:line="240" w:lineRule="auto"/>
        <w:ind w:right="600" w:firstLine="567"/>
        <w:jc w:val="center"/>
        <w:rPr>
          <w:b/>
          <w:sz w:val="28"/>
        </w:rPr>
      </w:pPr>
      <w:r w:rsidRPr="000E77A7">
        <w:rPr>
          <w:b/>
          <w:sz w:val="28"/>
        </w:rPr>
        <w:t xml:space="preserve">ПРИМЕРНОЕ ПОЛОЖЕНИЕ </w:t>
      </w:r>
    </w:p>
    <w:p w:rsidR="007A0BE1" w:rsidRPr="000E77A7" w:rsidRDefault="007A0BE1" w:rsidP="007A0BE1">
      <w:pPr>
        <w:pStyle w:val="11"/>
        <w:widowControl/>
        <w:suppressAutoHyphens/>
        <w:spacing w:line="240" w:lineRule="auto"/>
        <w:ind w:right="600" w:firstLine="567"/>
        <w:jc w:val="center"/>
        <w:rPr>
          <w:b/>
          <w:sz w:val="28"/>
        </w:rPr>
      </w:pPr>
      <w:r w:rsidRPr="000E77A7">
        <w:rPr>
          <w:b/>
          <w:sz w:val="28"/>
        </w:rPr>
        <w:t xml:space="preserve">О ПОРЯДКЕ РАСПРЕДЕЛЕНИЯ ПЕДАГОГИЧЕСКОЙ НАГРУЗКИ РАБОТНИКОВ ОБРАЗОВАТЕЛЬНОЙ ОРГАНИЗАЦИИ </w:t>
      </w:r>
    </w:p>
    <w:p w:rsidR="007A0BE1" w:rsidRPr="000E77A7" w:rsidRDefault="007A0BE1" w:rsidP="007A0BE1">
      <w:pPr>
        <w:pStyle w:val="11"/>
        <w:widowControl/>
        <w:suppressAutoHyphens/>
        <w:spacing w:line="240" w:lineRule="auto"/>
        <w:ind w:right="600" w:firstLine="567"/>
        <w:jc w:val="center"/>
        <w:rPr>
          <w:b/>
          <w:sz w:val="28"/>
        </w:rPr>
      </w:pPr>
      <w:r w:rsidRPr="000E77A7">
        <w:rPr>
          <w:b/>
          <w:sz w:val="28"/>
        </w:rPr>
        <w:t xml:space="preserve">НА УЧЕБНЫЙ ГОД </w:t>
      </w:r>
    </w:p>
    <w:p w:rsidR="007A0BE1" w:rsidRPr="000E77A7" w:rsidRDefault="007A0BE1" w:rsidP="007A0BE1">
      <w:pPr>
        <w:pStyle w:val="11"/>
        <w:widowControl/>
        <w:suppressAutoHyphens/>
        <w:spacing w:line="240" w:lineRule="auto"/>
        <w:ind w:right="600" w:firstLine="567"/>
        <w:jc w:val="center"/>
        <w:rPr>
          <w:b/>
          <w:sz w:val="28"/>
        </w:rPr>
      </w:pPr>
    </w:p>
    <w:p w:rsidR="007A0BE1" w:rsidRPr="000E77A7" w:rsidRDefault="007A0BE1" w:rsidP="007A0BE1">
      <w:pPr>
        <w:pStyle w:val="11"/>
        <w:widowControl/>
        <w:numPr>
          <w:ilvl w:val="0"/>
          <w:numId w:val="15"/>
        </w:numPr>
        <w:suppressAutoHyphens/>
        <w:spacing w:before="120" w:line="240" w:lineRule="auto"/>
        <w:ind w:left="1134" w:hanging="567"/>
        <w:jc w:val="left"/>
        <w:rPr>
          <w:b/>
          <w:sz w:val="28"/>
        </w:rPr>
      </w:pPr>
      <w:r w:rsidRPr="000E77A7">
        <w:rPr>
          <w:b/>
          <w:sz w:val="28"/>
        </w:rPr>
        <w:t>Общие положения</w:t>
      </w:r>
    </w:p>
    <w:p w:rsidR="007A0BE1" w:rsidRPr="000E77A7" w:rsidRDefault="007A0BE1" w:rsidP="007A0BE1">
      <w:pPr>
        <w:pStyle w:val="11"/>
        <w:widowControl/>
        <w:suppressAutoHyphens/>
        <w:spacing w:before="120" w:line="240" w:lineRule="auto"/>
        <w:ind w:left="567" w:firstLine="0"/>
        <w:jc w:val="left"/>
        <w:rPr>
          <w:b/>
          <w:sz w:val="28"/>
        </w:rPr>
      </w:pPr>
    </w:p>
    <w:p w:rsidR="007A0BE1" w:rsidRPr="000E77A7" w:rsidRDefault="007A0BE1" w:rsidP="007A0BE1">
      <w:pPr>
        <w:pStyle w:val="af6"/>
        <w:widowControl/>
        <w:numPr>
          <w:ilvl w:val="1"/>
          <w:numId w:val="14"/>
        </w:numPr>
        <w:tabs>
          <w:tab w:val="left" w:pos="993"/>
        </w:tabs>
        <w:autoSpaceDE/>
        <w:autoSpaceDN/>
        <w:adjustRightInd/>
        <w:ind w:left="0" w:firstLine="567"/>
        <w:jc w:val="both"/>
        <w:rPr>
          <w:sz w:val="28"/>
          <w:szCs w:val="28"/>
        </w:rPr>
      </w:pPr>
      <w:r w:rsidRPr="000E77A7">
        <w:rPr>
          <w:rStyle w:val="FontStyle45"/>
          <w:sz w:val="28"/>
          <w:szCs w:val="28"/>
        </w:rPr>
        <w:t xml:space="preserve"> Настоящее примерное Положение разработано в соответствии с Трудовым Кодексом Российской Федерации, </w:t>
      </w:r>
      <w:r w:rsidRPr="000E77A7">
        <w:rPr>
          <w:sz w:val="28"/>
          <w:szCs w:val="28"/>
        </w:rPr>
        <w:t>Федеральным законом от 29 декабря 2012 года № 273-ФЗ «Об образовании в Российской Федерации», п</w:t>
      </w:r>
      <w:r w:rsidRPr="000E77A7">
        <w:rPr>
          <w:rFonts w:eastAsia="Calibri"/>
          <w:sz w:val="28"/>
          <w:szCs w:val="28"/>
        </w:rPr>
        <w:t>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A0BE1" w:rsidRPr="000E77A7" w:rsidRDefault="007A0BE1" w:rsidP="007A0BE1">
      <w:pPr>
        <w:pStyle w:val="af6"/>
        <w:widowControl/>
        <w:numPr>
          <w:ilvl w:val="1"/>
          <w:numId w:val="14"/>
        </w:numPr>
        <w:tabs>
          <w:tab w:val="left" w:pos="993"/>
        </w:tabs>
        <w:autoSpaceDE/>
        <w:autoSpaceDN/>
        <w:adjustRightInd/>
        <w:ind w:left="0" w:firstLine="567"/>
        <w:jc w:val="both"/>
        <w:rPr>
          <w:sz w:val="28"/>
          <w:szCs w:val="28"/>
        </w:rPr>
      </w:pPr>
      <w:r w:rsidRPr="000E77A7">
        <w:rPr>
          <w:sz w:val="28"/>
          <w:szCs w:val="28"/>
        </w:rPr>
        <w:t xml:space="preserve"> Настоящее Положение утверждается работодателем по согласованию с профсоюзным комитетом первичной профсоюзной организации, созданным в организации, осуществляющей образовательную деятельность, или, при её отсутствии, с иным представительным органом работников. </w:t>
      </w:r>
    </w:p>
    <w:p w:rsidR="007A0BE1" w:rsidRPr="000E77A7" w:rsidRDefault="007A0BE1" w:rsidP="007A0BE1">
      <w:pPr>
        <w:pStyle w:val="Style22"/>
        <w:widowControl/>
        <w:numPr>
          <w:ilvl w:val="1"/>
          <w:numId w:val="14"/>
        </w:numPr>
        <w:tabs>
          <w:tab w:val="left" w:pos="0"/>
          <w:tab w:val="left" w:pos="993"/>
        </w:tabs>
        <w:spacing w:line="240" w:lineRule="auto"/>
        <w:ind w:left="0" w:firstLine="567"/>
        <w:rPr>
          <w:rStyle w:val="FontStyle20"/>
          <w:sz w:val="28"/>
          <w:szCs w:val="28"/>
        </w:rPr>
      </w:pPr>
      <w:r w:rsidRPr="000E77A7">
        <w:rPr>
          <w:rStyle w:val="FontStyle20"/>
          <w:sz w:val="28"/>
          <w:szCs w:val="28"/>
        </w:rPr>
        <w:t xml:space="preserve"> Настоящее Положение распространяется на работодателя и на всех работников </w:t>
      </w:r>
      <w:r w:rsidRPr="000E77A7">
        <w:rPr>
          <w:sz w:val="28"/>
          <w:szCs w:val="28"/>
        </w:rPr>
        <w:t>организации, осуществляющей образовательную деятельность,</w:t>
      </w:r>
      <w:r w:rsidRPr="000E77A7">
        <w:rPr>
          <w:rStyle w:val="FontStyle20"/>
          <w:sz w:val="28"/>
          <w:szCs w:val="28"/>
        </w:rPr>
        <w:t xml:space="preserve"> занимающих педагогические должности (далее – педагогические работники, образовательные организации). </w:t>
      </w:r>
    </w:p>
    <w:p w:rsidR="007A0BE1" w:rsidRPr="000E77A7" w:rsidRDefault="007A0BE1" w:rsidP="007A0BE1">
      <w:pPr>
        <w:pStyle w:val="Style22"/>
        <w:widowControl/>
        <w:tabs>
          <w:tab w:val="left" w:pos="0"/>
          <w:tab w:val="left" w:pos="993"/>
        </w:tabs>
        <w:spacing w:line="240" w:lineRule="auto"/>
        <w:ind w:left="567"/>
        <w:jc w:val="left"/>
        <w:rPr>
          <w:rStyle w:val="FontStyle20"/>
          <w:sz w:val="28"/>
          <w:szCs w:val="28"/>
        </w:rPr>
      </w:pPr>
    </w:p>
    <w:p w:rsidR="007A0BE1" w:rsidRPr="000E77A7" w:rsidRDefault="007A0BE1" w:rsidP="007A0BE1">
      <w:pPr>
        <w:pStyle w:val="Style22"/>
        <w:widowControl/>
        <w:numPr>
          <w:ilvl w:val="0"/>
          <w:numId w:val="14"/>
        </w:numPr>
        <w:tabs>
          <w:tab w:val="left" w:pos="0"/>
          <w:tab w:val="left" w:pos="993"/>
        </w:tabs>
        <w:spacing w:line="240" w:lineRule="auto"/>
        <w:jc w:val="left"/>
        <w:rPr>
          <w:sz w:val="28"/>
          <w:szCs w:val="28"/>
        </w:rPr>
      </w:pPr>
      <w:r w:rsidRPr="000E77A7">
        <w:rPr>
          <w:b/>
          <w:sz w:val="28"/>
          <w:szCs w:val="28"/>
        </w:rPr>
        <w:t>Комиссия по распределению педагогической нагрузки</w:t>
      </w:r>
    </w:p>
    <w:p w:rsidR="007A0BE1" w:rsidRPr="000E77A7" w:rsidRDefault="007A0BE1" w:rsidP="007A0BE1">
      <w:pPr>
        <w:pStyle w:val="Style22"/>
        <w:widowControl/>
        <w:tabs>
          <w:tab w:val="left" w:pos="0"/>
          <w:tab w:val="left" w:pos="993"/>
        </w:tabs>
        <w:spacing w:line="240" w:lineRule="auto"/>
        <w:ind w:left="980"/>
        <w:rPr>
          <w:rStyle w:val="FontStyle20"/>
          <w:sz w:val="28"/>
          <w:szCs w:val="28"/>
        </w:rPr>
      </w:pPr>
    </w:p>
    <w:p w:rsidR="007A0BE1" w:rsidRPr="000E77A7" w:rsidRDefault="007A0BE1" w:rsidP="007A0BE1">
      <w:pPr>
        <w:pStyle w:val="Style22"/>
        <w:widowControl/>
        <w:numPr>
          <w:ilvl w:val="1"/>
          <w:numId w:val="14"/>
        </w:numPr>
        <w:tabs>
          <w:tab w:val="left" w:pos="0"/>
          <w:tab w:val="left" w:pos="993"/>
        </w:tabs>
        <w:spacing w:line="240" w:lineRule="auto"/>
        <w:ind w:left="0" w:firstLine="567"/>
        <w:rPr>
          <w:sz w:val="28"/>
          <w:szCs w:val="28"/>
        </w:rPr>
      </w:pPr>
      <w:r w:rsidRPr="000E77A7">
        <w:rPr>
          <w:sz w:val="28"/>
          <w:szCs w:val="28"/>
        </w:rPr>
        <w:t xml:space="preserve"> Для распределения педагогической (учебной) нагрузки на новый учебный год в образовательной организации создаётся комиссия по распределению педагогической нагрузки (далее – Комиссия).</w:t>
      </w:r>
    </w:p>
    <w:p w:rsidR="007A0BE1" w:rsidRPr="000E77A7" w:rsidRDefault="007A0BE1" w:rsidP="007A0BE1">
      <w:pPr>
        <w:pStyle w:val="Style22"/>
        <w:widowControl/>
        <w:numPr>
          <w:ilvl w:val="1"/>
          <w:numId w:val="14"/>
        </w:numPr>
        <w:tabs>
          <w:tab w:val="left" w:pos="0"/>
          <w:tab w:val="left" w:pos="993"/>
        </w:tabs>
        <w:spacing w:line="240" w:lineRule="auto"/>
        <w:ind w:left="0" w:firstLine="567"/>
        <w:rPr>
          <w:sz w:val="28"/>
          <w:szCs w:val="28"/>
        </w:rPr>
      </w:pPr>
      <w:r w:rsidRPr="000E77A7">
        <w:rPr>
          <w:sz w:val="28"/>
          <w:szCs w:val="28"/>
        </w:rPr>
        <w:t xml:space="preserve"> Комиссия создаётся с целью:</w:t>
      </w:r>
    </w:p>
    <w:p w:rsidR="007A0BE1" w:rsidRPr="000E77A7" w:rsidRDefault="007A0BE1" w:rsidP="007A0BE1">
      <w:pPr>
        <w:pStyle w:val="af6"/>
        <w:ind w:firstLine="567"/>
        <w:jc w:val="both"/>
        <w:rPr>
          <w:sz w:val="28"/>
          <w:szCs w:val="28"/>
        </w:rPr>
      </w:pPr>
      <w:r w:rsidRPr="000E77A7">
        <w:rPr>
          <w:sz w:val="28"/>
          <w:szCs w:val="28"/>
        </w:rPr>
        <w:t>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w:t>
      </w:r>
    </w:p>
    <w:p w:rsidR="007A0BE1" w:rsidRPr="000E77A7" w:rsidRDefault="007A0BE1" w:rsidP="007A0BE1">
      <w:pPr>
        <w:pStyle w:val="af6"/>
        <w:ind w:firstLine="567"/>
        <w:jc w:val="both"/>
        <w:rPr>
          <w:sz w:val="28"/>
          <w:szCs w:val="28"/>
        </w:rPr>
      </w:pPr>
      <w:r w:rsidRPr="000E77A7">
        <w:rPr>
          <w:sz w:val="28"/>
          <w:szCs w:val="28"/>
        </w:rPr>
        <w:t xml:space="preserve">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 </w:t>
      </w:r>
    </w:p>
    <w:p w:rsidR="007A0BE1" w:rsidRPr="000E77A7" w:rsidRDefault="007A0BE1" w:rsidP="007A0BE1">
      <w:pPr>
        <w:pStyle w:val="af6"/>
        <w:tabs>
          <w:tab w:val="left" w:pos="709"/>
          <w:tab w:val="left" w:pos="993"/>
          <w:tab w:val="left" w:pos="1134"/>
        </w:tabs>
        <w:ind w:right="-1" w:firstLine="567"/>
        <w:jc w:val="both"/>
        <w:rPr>
          <w:rStyle w:val="FontStyle11"/>
          <w:b w:val="0"/>
          <w:sz w:val="28"/>
          <w:szCs w:val="28"/>
        </w:rPr>
      </w:pPr>
      <w:r w:rsidRPr="000E77A7">
        <w:rPr>
          <w:sz w:val="28"/>
          <w:szCs w:val="28"/>
        </w:rPr>
        <w:t>2.3. Распределение педагогической нагрузки на новый учебный год</w:t>
      </w:r>
      <w:r w:rsidRPr="000E77A7">
        <w:rPr>
          <w:rStyle w:val="af3"/>
          <w:b w:val="0"/>
          <w:sz w:val="28"/>
          <w:szCs w:val="28"/>
        </w:rPr>
        <w:t xml:space="preserve"> проводится Комиссией </w:t>
      </w:r>
      <w:r w:rsidRPr="000E77A7">
        <w:rPr>
          <w:rStyle w:val="FontStyle11"/>
          <w:b w:val="0"/>
          <w:sz w:val="28"/>
          <w:szCs w:val="28"/>
        </w:rPr>
        <w:t>до окончания учебного года и за два месяца до ухода педагогических работников в отпуск для определения классов (групп) и учебной нагрузки в новом учебном году.</w:t>
      </w:r>
    </w:p>
    <w:p w:rsidR="007A0BE1" w:rsidRPr="000E77A7" w:rsidRDefault="007A0BE1" w:rsidP="007A0BE1">
      <w:pPr>
        <w:pStyle w:val="11"/>
        <w:widowControl/>
        <w:suppressAutoHyphens/>
        <w:spacing w:line="240" w:lineRule="auto"/>
        <w:ind w:firstLine="567"/>
        <w:rPr>
          <w:sz w:val="28"/>
        </w:rPr>
      </w:pPr>
      <w:r w:rsidRPr="000E77A7">
        <w:rPr>
          <w:sz w:val="28"/>
        </w:rPr>
        <w:lastRenderedPageBreak/>
        <w:t>2.4. Руководитель образовательной организации создает необходимые условия для работы Комиссии.</w:t>
      </w:r>
    </w:p>
    <w:p w:rsidR="007A0BE1" w:rsidRPr="000E77A7" w:rsidRDefault="007A0BE1" w:rsidP="007A0BE1">
      <w:pPr>
        <w:pStyle w:val="af2"/>
        <w:ind w:firstLine="567"/>
        <w:jc w:val="both"/>
        <w:rPr>
          <w:sz w:val="28"/>
          <w:szCs w:val="28"/>
        </w:rPr>
      </w:pPr>
      <w:r w:rsidRPr="000E77A7">
        <w:rPr>
          <w:sz w:val="28"/>
          <w:szCs w:val="28"/>
        </w:rPr>
        <w:t xml:space="preserve">2.5. В компетенцию Комиссии входит рассмотрение и установление объёма учебной нагрузки на новый учебный год персонально каждому педагогическому работнику. </w:t>
      </w:r>
    </w:p>
    <w:p w:rsidR="007A0BE1" w:rsidRPr="000E77A7" w:rsidRDefault="007A0BE1" w:rsidP="007A0BE1">
      <w:pPr>
        <w:pStyle w:val="11"/>
        <w:widowControl/>
        <w:suppressAutoHyphens/>
        <w:spacing w:line="240" w:lineRule="auto"/>
        <w:ind w:firstLine="567"/>
        <w:rPr>
          <w:b/>
          <w:strike/>
          <w:sz w:val="28"/>
        </w:rPr>
      </w:pPr>
      <w:r w:rsidRPr="000E77A7">
        <w:rPr>
          <w:sz w:val="28"/>
        </w:rPr>
        <w:t>2.6. Формирование, состав Комиссии:</w:t>
      </w:r>
      <w:r w:rsidRPr="000E77A7">
        <w:rPr>
          <w:b/>
          <w:sz w:val="28"/>
        </w:rPr>
        <w:t xml:space="preserve"> </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2.6.1. Комиссия создаётся на основании настоящего Положения.</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2.6.2. Комиссия формируется в составе председателя Комиссии, секретаря Комиссии и иных членов Комиссии.</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2.6.3. В состав Комиссии входят представители работодателя, назначаемые руководителем образовательной организации, представители работников образовательной организации, делегируемые профсоюзным комитетом образовательной организации (далее – профсоюзный комитет), представитель профсоюзного комитета.</w:t>
      </w:r>
    </w:p>
    <w:p w:rsidR="007A0BE1" w:rsidRPr="000E77A7" w:rsidRDefault="007A0BE1" w:rsidP="007A0BE1">
      <w:pPr>
        <w:pStyle w:val="af2"/>
        <w:ind w:firstLine="567"/>
        <w:jc w:val="both"/>
        <w:rPr>
          <w:sz w:val="28"/>
          <w:szCs w:val="28"/>
        </w:rPr>
      </w:pPr>
      <w:r w:rsidRPr="000E77A7">
        <w:rPr>
          <w:sz w:val="28"/>
          <w:szCs w:val="28"/>
        </w:rPr>
        <w:t>2.6.4. Решение о создании Комиссии, её персональный состав, сроки проведения комплектования, назначение председателя Комиссии и секретаря Комиссии оформляются приказом руководителя образовательной организации.</w:t>
      </w:r>
    </w:p>
    <w:p w:rsidR="007A0BE1" w:rsidRPr="000E77A7" w:rsidRDefault="007A0BE1" w:rsidP="007A0BE1">
      <w:pPr>
        <w:pStyle w:val="af2"/>
        <w:ind w:firstLine="567"/>
        <w:jc w:val="both"/>
        <w:rPr>
          <w:sz w:val="28"/>
          <w:szCs w:val="28"/>
        </w:rPr>
      </w:pPr>
      <w:r w:rsidRPr="000E77A7">
        <w:rPr>
          <w:sz w:val="28"/>
          <w:szCs w:val="28"/>
        </w:rPr>
        <w:t>2.6.5. Председателем Комиссии является руководитель образовательной организации, секретарём – один из членов Комиссии.</w:t>
      </w:r>
    </w:p>
    <w:p w:rsidR="007A0BE1" w:rsidRPr="000E77A7" w:rsidRDefault="007A0BE1" w:rsidP="007A0BE1">
      <w:pPr>
        <w:pStyle w:val="11"/>
        <w:widowControl/>
        <w:suppressAutoHyphens/>
        <w:spacing w:line="240" w:lineRule="auto"/>
        <w:ind w:firstLine="567"/>
        <w:rPr>
          <w:b/>
          <w:strike/>
          <w:sz w:val="28"/>
        </w:rPr>
      </w:pPr>
      <w:r w:rsidRPr="000E77A7">
        <w:rPr>
          <w:sz w:val="28"/>
        </w:rPr>
        <w:t>2.7. Порядок работы Комиссии:</w:t>
      </w:r>
      <w:r w:rsidRPr="000E77A7">
        <w:rPr>
          <w:b/>
          <w:sz w:val="28"/>
        </w:rPr>
        <w:t xml:space="preserve"> </w:t>
      </w:r>
    </w:p>
    <w:p w:rsidR="007A0BE1" w:rsidRPr="000E77A7" w:rsidRDefault="007A0BE1" w:rsidP="007A0BE1">
      <w:pPr>
        <w:tabs>
          <w:tab w:val="left" w:pos="993"/>
        </w:tabs>
        <w:autoSpaceDE w:val="0"/>
        <w:autoSpaceDN w:val="0"/>
        <w:adjustRightInd w:val="0"/>
        <w:ind w:firstLine="567"/>
        <w:jc w:val="both"/>
        <w:outlineLvl w:val="3"/>
        <w:rPr>
          <w:sz w:val="28"/>
          <w:szCs w:val="28"/>
        </w:rPr>
      </w:pPr>
      <w:r w:rsidRPr="000E77A7">
        <w:rPr>
          <w:sz w:val="28"/>
          <w:szCs w:val="28"/>
        </w:rPr>
        <w:t xml:space="preserve">2.7.1. Комиссия организует свою работу в форме заседаний, которые проходят в установленные работодателем сроки. </w:t>
      </w:r>
    </w:p>
    <w:p w:rsidR="007A0BE1" w:rsidRPr="000E77A7" w:rsidRDefault="007A0BE1" w:rsidP="007A0BE1">
      <w:pPr>
        <w:pStyle w:val="af6"/>
        <w:ind w:firstLine="567"/>
        <w:jc w:val="both"/>
        <w:rPr>
          <w:sz w:val="28"/>
          <w:szCs w:val="28"/>
        </w:rPr>
      </w:pPr>
      <w:r w:rsidRPr="000E77A7">
        <w:rPr>
          <w:sz w:val="28"/>
          <w:szCs w:val="28"/>
        </w:rPr>
        <w:t>2.7.2. Процедура распределения учебной нагрузки</w:t>
      </w:r>
      <w:r w:rsidRPr="000E77A7">
        <w:rPr>
          <w:i/>
          <w:sz w:val="28"/>
          <w:szCs w:val="28"/>
        </w:rPr>
        <w:t xml:space="preserve"> </w:t>
      </w:r>
      <w:r w:rsidRPr="000E77A7">
        <w:rPr>
          <w:sz w:val="28"/>
          <w:szCs w:val="28"/>
        </w:rPr>
        <w:t>может проводиться в несколько этапов.</w:t>
      </w:r>
    </w:p>
    <w:p w:rsidR="007A0BE1" w:rsidRPr="000E77A7" w:rsidRDefault="007A0BE1" w:rsidP="007A0BE1">
      <w:pPr>
        <w:pStyle w:val="af2"/>
        <w:tabs>
          <w:tab w:val="left" w:pos="1134"/>
        </w:tabs>
        <w:ind w:firstLine="567"/>
        <w:jc w:val="both"/>
        <w:rPr>
          <w:i/>
          <w:sz w:val="28"/>
          <w:szCs w:val="28"/>
        </w:rPr>
      </w:pPr>
      <w:r w:rsidRPr="000E77A7">
        <w:rPr>
          <w:sz w:val="28"/>
          <w:szCs w:val="28"/>
        </w:rPr>
        <w:t xml:space="preserve">2.7.3. Заседание Комиссии правомочно при участии в нём более половины членов Комиссии, председателя Комиссии и секретаря Комиссии, а также представителя профсоюзного комитета. </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 xml:space="preserve">2.7.4. Заседание Комиссии ведёт председатель Комиссии. </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2.7.5. Секретарь Комиссии ведёт протокол заседания Комиссии и наряду с председателем Комиссии несёт ответственность за достоверность и точность ведения протокола заседания Комиссии.</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2.7.6. Решение Комиссии оформляется протоколом, который подписывается всеми членами Комиссии.</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2.7.7. Протокол заседания Комиссии должен быть прошит, страницы пронумерованы и скреплены печатью.</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2.7.8.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w:t>
      </w:r>
    </w:p>
    <w:p w:rsidR="007A0BE1" w:rsidRPr="000E77A7" w:rsidRDefault="007A0BE1" w:rsidP="007A0BE1">
      <w:pPr>
        <w:pStyle w:val="af6"/>
        <w:ind w:firstLine="567"/>
        <w:jc w:val="both"/>
        <w:rPr>
          <w:sz w:val="28"/>
          <w:szCs w:val="28"/>
        </w:rPr>
      </w:pPr>
      <w:r w:rsidRPr="000E77A7">
        <w:rPr>
          <w:sz w:val="28"/>
          <w:szCs w:val="28"/>
        </w:rPr>
        <w:t xml:space="preserve">2.7.9. На основании решения Комиссии руководитель образовательной организации издаёт приказ об установлении объёма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 </w:t>
      </w:r>
    </w:p>
    <w:p w:rsidR="007A0BE1" w:rsidRPr="000E77A7" w:rsidRDefault="007A0BE1" w:rsidP="007A0BE1">
      <w:pPr>
        <w:autoSpaceDE w:val="0"/>
        <w:autoSpaceDN w:val="0"/>
        <w:adjustRightInd w:val="0"/>
        <w:ind w:firstLine="567"/>
        <w:jc w:val="both"/>
        <w:outlineLvl w:val="3"/>
        <w:rPr>
          <w:sz w:val="28"/>
          <w:szCs w:val="28"/>
        </w:rPr>
      </w:pPr>
    </w:p>
    <w:p w:rsidR="007A0BE1" w:rsidRPr="000E77A7" w:rsidRDefault="007A0BE1" w:rsidP="007A0BE1">
      <w:pPr>
        <w:pStyle w:val="af8"/>
        <w:numPr>
          <w:ilvl w:val="0"/>
          <w:numId w:val="14"/>
        </w:numPr>
        <w:jc w:val="both"/>
        <w:rPr>
          <w:rStyle w:val="FontStyle21"/>
          <w:b w:val="0"/>
          <w:bCs w:val="0"/>
        </w:rPr>
      </w:pPr>
      <w:r w:rsidRPr="000E77A7">
        <w:rPr>
          <w:rStyle w:val="FontStyle21"/>
          <w:sz w:val="28"/>
          <w:szCs w:val="28"/>
        </w:rPr>
        <w:t>Условия и порядок распределения учебной нагрузки педагогических работников на новый учебный год</w:t>
      </w:r>
    </w:p>
    <w:p w:rsidR="007A0BE1" w:rsidRPr="000E77A7" w:rsidRDefault="007A0BE1" w:rsidP="007A0BE1">
      <w:pPr>
        <w:pStyle w:val="af8"/>
        <w:ind w:left="0" w:firstLine="567"/>
        <w:jc w:val="both"/>
        <w:rPr>
          <w:rStyle w:val="FontStyle21"/>
          <w:b w:val="0"/>
          <w:bCs w:val="0"/>
        </w:rPr>
      </w:pPr>
    </w:p>
    <w:p w:rsidR="007A0BE1" w:rsidRPr="000E77A7" w:rsidRDefault="007A0BE1" w:rsidP="007A0BE1">
      <w:pPr>
        <w:pStyle w:val="af6"/>
        <w:ind w:firstLine="567"/>
        <w:jc w:val="both"/>
        <w:rPr>
          <w:sz w:val="28"/>
          <w:szCs w:val="28"/>
        </w:rPr>
      </w:pPr>
      <w:r w:rsidRPr="000E77A7">
        <w:rPr>
          <w:sz w:val="28"/>
          <w:szCs w:val="28"/>
        </w:rPr>
        <w:t>3.1. Предварительное распределение учебной нагрузки, классов (групп) осуществляется педагогическими работниками самостоятельно на заседаниях методических объединений.</w:t>
      </w:r>
    </w:p>
    <w:p w:rsidR="007A0BE1" w:rsidRPr="000E77A7" w:rsidRDefault="007A0BE1" w:rsidP="007A0BE1">
      <w:pPr>
        <w:pStyle w:val="af6"/>
        <w:ind w:firstLine="567"/>
        <w:jc w:val="both"/>
        <w:rPr>
          <w:sz w:val="28"/>
          <w:szCs w:val="28"/>
        </w:rPr>
      </w:pPr>
      <w:r w:rsidRPr="000E77A7">
        <w:rPr>
          <w:sz w:val="28"/>
          <w:szCs w:val="28"/>
        </w:rPr>
        <w:t>3.2. Распределение педагогической 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w:t>
      </w:r>
    </w:p>
    <w:p w:rsidR="007A0BE1" w:rsidRPr="000E77A7" w:rsidRDefault="007A0BE1" w:rsidP="007A0BE1">
      <w:pPr>
        <w:pStyle w:val="af2"/>
        <w:tabs>
          <w:tab w:val="left" w:pos="1134"/>
        </w:tabs>
        <w:ind w:firstLine="567"/>
        <w:jc w:val="both"/>
        <w:rPr>
          <w:sz w:val="28"/>
          <w:szCs w:val="28"/>
        </w:rPr>
      </w:pPr>
      <w:r w:rsidRPr="000E77A7">
        <w:rPr>
          <w:sz w:val="28"/>
          <w:szCs w:val="28"/>
        </w:rPr>
        <w:t>3.3.</w:t>
      </w:r>
      <w:r w:rsidRPr="000E77A7">
        <w:rPr>
          <w:rStyle w:val="af3"/>
          <w:b w:val="0"/>
          <w:sz w:val="28"/>
          <w:szCs w:val="28"/>
        </w:rPr>
        <w:t xml:space="preserve"> </w:t>
      </w:r>
      <w:r w:rsidRPr="000E77A7">
        <w:rPr>
          <w:rStyle w:val="FontStyle11"/>
          <w:b w:val="0"/>
          <w:sz w:val="28"/>
          <w:szCs w:val="28"/>
        </w:rPr>
        <w:t>Учебная нагрузка на новый учебный год педагогическим работникам устанавливается по согласованию с профсоюзным комитетом</w:t>
      </w:r>
      <w:r w:rsidRPr="000E77A7">
        <w:rPr>
          <w:sz w:val="28"/>
          <w:szCs w:val="28"/>
        </w:rPr>
        <w:t xml:space="preserve">. </w:t>
      </w:r>
    </w:p>
    <w:p w:rsidR="007A0BE1" w:rsidRPr="000E77A7" w:rsidRDefault="007A0BE1" w:rsidP="007A0BE1">
      <w:pPr>
        <w:autoSpaceDE w:val="0"/>
        <w:autoSpaceDN w:val="0"/>
        <w:adjustRightInd w:val="0"/>
        <w:ind w:firstLine="567"/>
        <w:jc w:val="both"/>
        <w:rPr>
          <w:sz w:val="28"/>
          <w:szCs w:val="28"/>
        </w:rPr>
      </w:pPr>
      <w:r w:rsidRPr="000E77A7">
        <w:rPr>
          <w:sz w:val="28"/>
          <w:szCs w:val="28"/>
        </w:rPr>
        <w:t>3.4. Установление объема учебной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w:t>
      </w:r>
    </w:p>
    <w:p w:rsidR="007A0BE1" w:rsidRPr="000E77A7" w:rsidRDefault="007A0BE1" w:rsidP="007A0BE1">
      <w:pPr>
        <w:pStyle w:val="af6"/>
        <w:ind w:firstLine="567"/>
        <w:jc w:val="both"/>
        <w:rPr>
          <w:bCs/>
          <w:iCs/>
          <w:sz w:val="28"/>
          <w:szCs w:val="28"/>
        </w:rPr>
      </w:pPr>
      <w:r w:rsidRPr="000E77A7">
        <w:rPr>
          <w:sz w:val="28"/>
          <w:szCs w:val="28"/>
        </w:rPr>
        <w:t xml:space="preserve">3.5. </w:t>
      </w:r>
      <w:r w:rsidRPr="000E77A7">
        <w:rPr>
          <w:bCs/>
          <w:iCs/>
          <w:sz w:val="28"/>
          <w:szCs w:val="28"/>
        </w:rPr>
        <w:t>Объем учебной нагрузки педагогических работников устанавливается исходя из количества часов по учебному плану и образовательным программам, обеспеченности кадрами, других конкретных условий в данной образовательной организации.</w:t>
      </w:r>
    </w:p>
    <w:p w:rsidR="007A0BE1" w:rsidRPr="000E77A7" w:rsidRDefault="007A0BE1" w:rsidP="007A0BE1">
      <w:pPr>
        <w:pStyle w:val="af6"/>
        <w:ind w:firstLine="567"/>
        <w:jc w:val="both"/>
        <w:rPr>
          <w:sz w:val="28"/>
          <w:szCs w:val="28"/>
        </w:rPr>
      </w:pPr>
      <w:r w:rsidRPr="000E77A7">
        <w:rPr>
          <w:sz w:val="28"/>
          <w:szCs w:val="28"/>
        </w:rPr>
        <w:t>3.</w:t>
      </w:r>
      <w:r w:rsidRPr="000E77A7">
        <w:rPr>
          <w:bCs/>
          <w:iCs/>
          <w:sz w:val="28"/>
          <w:szCs w:val="28"/>
        </w:rPr>
        <w:t>6. При установлении учебной нагрузки на новый учебный год педагогическим работникам,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w:t>
      </w:r>
      <w:r w:rsidRPr="000E77A7">
        <w:rPr>
          <w:sz w:val="28"/>
          <w:szCs w:val="28"/>
        </w:rPr>
        <w:t xml:space="preserve"> за исключением случаев уменьшения количества часов по учебным планам и образовательным программам, сокращения количества классов (групп). Объём учебной нагрузки, как правило, не может быть менее чем на ставку заработной платы.</w:t>
      </w:r>
    </w:p>
    <w:p w:rsidR="007A0BE1" w:rsidRPr="000E77A7" w:rsidRDefault="007A0BE1" w:rsidP="007A0BE1">
      <w:pPr>
        <w:pStyle w:val="af6"/>
        <w:ind w:firstLine="567"/>
        <w:jc w:val="both"/>
        <w:rPr>
          <w:sz w:val="28"/>
          <w:szCs w:val="28"/>
        </w:rPr>
      </w:pPr>
      <w:r w:rsidRPr="000E77A7">
        <w:rPr>
          <w:sz w:val="28"/>
          <w:szCs w:val="28"/>
        </w:rPr>
        <w:t>3.7. При распределении учебной нагрузки на новый учебный год в первую очередь нагрузкой обеспечиваются педагогические работники, для которых данная образовательная организация является основным местом работы. Оставшаяся учебная нагрузка выносится на вакансию или распределяется между совместителями.</w:t>
      </w:r>
    </w:p>
    <w:p w:rsidR="007A0BE1" w:rsidRPr="000E77A7" w:rsidRDefault="007A0BE1" w:rsidP="007A0BE1">
      <w:pPr>
        <w:pStyle w:val="af6"/>
        <w:ind w:firstLine="567"/>
        <w:jc w:val="both"/>
        <w:rPr>
          <w:sz w:val="28"/>
          <w:szCs w:val="28"/>
        </w:rPr>
      </w:pPr>
      <w:r w:rsidRPr="000E77A7">
        <w:rPr>
          <w:sz w:val="28"/>
          <w:szCs w:val="28"/>
        </w:rPr>
        <w:t xml:space="preserve">3.8. За педагогическими работниками, находящимися в отпуске по уходу за ребенком или длительном отпуске, сохраняется объем учебной нагрузки до конца отпуска. </w:t>
      </w:r>
    </w:p>
    <w:p w:rsidR="007A0BE1" w:rsidRPr="000E77A7" w:rsidRDefault="007A0BE1" w:rsidP="007A0BE1">
      <w:pPr>
        <w:tabs>
          <w:tab w:val="left" w:pos="993"/>
        </w:tabs>
        <w:autoSpaceDE w:val="0"/>
        <w:autoSpaceDN w:val="0"/>
        <w:adjustRightInd w:val="0"/>
        <w:ind w:firstLine="567"/>
        <w:jc w:val="both"/>
        <w:rPr>
          <w:sz w:val="28"/>
          <w:szCs w:val="28"/>
        </w:rPr>
      </w:pPr>
      <w:r w:rsidRPr="000E77A7">
        <w:rPr>
          <w:sz w:val="28"/>
          <w:szCs w:val="28"/>
        </w:rPr>
        <w:t>3.9. При распределении учебной нагрузки на новый учебный год, учебная нагрузка педагогическим работникам, находящимся к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передаётся приказом руководителя образовательной организации для выполнения другим педагогическим работникам на период нахождения педагогического работника в соответствующем отпуске.</w:t>
      </w:r>
    </w:p>
    <w:p w:rsidR="007A0BE1" w:rsidRPr="000E77A7" w:rsidRDefault="007A0BE1" w:rsidP="007A0BE1">
      <w:pPr>
        <w:autoSpaceDE w:val="0"/>
        <w:autoSpaceDN w:val="0"/>
        <w:adjustRightInd w:val="0"/>
        <w:ind w:firstLine="567"/>
        <w:jc w:val="both"/>
        <w:rPr>
          <w:sz w:val="28"/>
          <w:szCs w:val="28"/>
        </w:rPr>
      </w:pPr>
      <w:r w:rsidRPr="000E77A7">
        <w:rPr>
          <w:sz w:val="28"/>
          <w:szCs w:val="28"/>
        </w:rPr>
        <w:t>3.10. При выходе педагогического работника из отпуска по уходу за ребенком либо иного отпуска, ему устанавливается учебная нагрузка в объеме, имевшемся до его ухода в указанный отпуск, либо в ином объеме с его письменного согласия.</w:t>
      </w:r>
    </w:p>
    <w:p w:rsidR="007A0BE1" w:rsidRPr="000E77A7" w:rsidRDefault="007A0BE1" w:rsidP="007A0BE1">
      <w:pPr>
        <w:autoSpaceDE w:val="0"/>
        <w:autoSpaceDN w:val="0"/>
        <w:adjustRightInd w:val="0"/>
        <w:ind w:firstLine="567"/>
        <w:jc w:val="both"/>
        <w:rPr>
          <w:sz w:val="28"/>
          <w:szCs w:val="28"/>
        </w:rPr>
      </w:pPr>
      <w:r w:rsidRPr="000E77A7">
        <w:rPr>
          <w:sz w:val="28"/>
          <w:szCs w:val="28"/>
        </w:rPr>
        <w:t xml:space="preserve">3.11. При возложении на педагогических работников, для которых данная образовательная организация является местом основной работы, обязанностей по </w:t>
      </w:r>
      <w:r w:rsidRPr="000E77A7">
        <w:rPr>
          <w:sz w:val="28"/>
          <w:szCs w:val="28"/>
        </w:rPr>
        <w:lastRenderedPageBreak/>
        <w:t>обучению детей на дому в соответствии с медицинскими заключениями, а также по проведению занятий по физической 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7A0BE1" w:rsidRPr="000E77A7" w:rsidRDefault="007A0BE1" w:rsidP="007A0BE1">
      <w:pPr>
        <w:autoSpaceDE w:val="0"/>
        <w:autoSpaceDN w:val="0"/>
        <w:adjustRightInd w:val="0"/>
        <w:ind w:firstLine="567"/>
        <w:jc w:val="both"/>
        <w:rPr>
          <w:sz w:val="28"/>
          <w:szCs w:val="28"/>
        </w:rPr>
      </w:pPr>
      <w:r w:rsidRPr="000E77A7">
        <w:rPr>
          <w:sz w:val="28"/>
          <w:szCs w:val="28"/>
        </w:rPr>
        <w:t>3.12. Учебная нагрузка педагогического работника может ограничиваться верхним пределом в случаях, установленных законодательством.</w:t>
      </w:r>
    </w:p>
    <w:p w:rsidR="007A0BE1" w:rsidRPr="000E77A7" w:rsidRDefault="007A0BE1" w:rsidP="007A0BE1">
      <w:pPr>
        <w:pStyle w:val="af6"/>
        <w:ind w:firstLine="567"/>
        <w:jc w:val="both"/>
        <w:rPr>
          <w:sz w:val="28"/>
          <w:szCs w:val="28"/>
        </w:rPr>
      </w:pPr>
      <w:r w:rsidRPr="000E77A7">
        <w:rPr>
          <w:sz w:val="28"/>
          <w:szCs w:val="28"/>
        </w:rPr>
        <w:t>3.13. Сохранение объема учебной нагрузки и ее преемственность у педагогических работников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педагогическими работниками предметов.</w:t>
      </w:r>
    </w:p>
    <w:p w:rsidR="007A0BE1" w:rsidRPr="000E77A7" w:rsidRDefault="007A0BE1" w:rsidP="007A0BE1">
      <w:pPr>
        <w:pStyle w:val="af6"/>
        <w:ind w:firstLine="567"/>
        <w:jc w:val="both"/>
        <w:rPr>
          <w:sz w:val="28"/>
          <w:szCs w:val="28"/>
        </w:rPr>
      </w:pPr>
      <w:r w:rsidRPr="000E77A7">
        <w:rPr>
          <w:sz w:val="28"/>
          <w:szCs w:val="28"/>
        </w:rPr>
        <w:t>3.14. Учебная нагрузка педагогических работников общеобразовательных организаций (классов), осуществляющих обучение в очно-заочной форме, а также педагогических работников общеобразовательных организаций, ведущих занятия с детьми, находящимися на длительном лечении в больнице, определяется дважды в год к началу первого и началу второго учебных полугодий.</w:t>
      </w:r>
    </w:p>
    <w:p w:rsidR="007A0BE1" w:rsidRPr="000E77A7" w:rsidRDefault="007A0BE1" w:rsidP="007A0BE1">
      <w:pPr>
        <w:pStyle w:val="af6"/>
        <w:ind w:firstLine="567"/>
        <w:jc w:val="both"/>
        <w:rPr>
          <w:rStyle w:val="FontStyle21"/>
          <w:b w:val="0"/>
          <w:bCs w:val="0"/>
          <w:sz w:val="28"/>
          <w:szCs w:val="28"/>
        </w:rPr>
      </w:pPr>
    </w:p>
    <w:p w:rsidR="007A0BE1" w:rsidRPr="000E77A7" w:rsidRDefault="007A0BE1" w:rsidP="007A0BE1">
      <w:pPr>
        <w:pStyle w:val="af8"/>
        <w:numPr>
          <w:ilvl w:val="0"/>
          <w:numId w:val="14"/>
        </w:numPr>
        <w:ind w:left="0" w:firstLine="567"/>
        <w:jc w:val="both"/>
      </w:pPr>
      <w:r w:rsidRPr="000E77A7">
        <w:rPr>
          <w:b/>
          <w:sz w:val="28"/>
          <w:szCs w:val="28"/>
        </w:rPr>
        <w:t>Заключительные положения</w:t>
      </w:r>
    </w:p>
    <w:p w:rsidR="007A0BE1" w:rsidRPr="000E77A7" w:rsidRDefault="007A0BE1" w:rsidP="007A0BE1">
      <w:pPr>
        <w:pStyle w:val="af8"/>
        <w:ind w:left="567"/>
        <w:jc w:val="both"/>
      </w:pPr>
    </w:p>
    <w:p w:rsidR="007A0BE1" w:rsidRPr="000E77A7" w:rsidRDefault="007A0BE1" w:rsidP="007A0BE1">
      <w:pPr>
        <w:pStyle w:val="af6"/>
        <w:tabs>
          <w:tab w:val="left" w:pos="-4820"/>
          <w:tab w:val="left" w:pos="-4678"/>
        </w:tabs>
        <w:ind w:right="-2" w:firstLine="567"/>
        <w:jc w:val="both"/>
        <w:rPr>
          <w:sz w:val="28"/>
          <w:szCs w:val="28"/>
        </w:rPr>
      </w:pPr>
      <w:r w:rsidRPr="000E77A7">
        <w:rPr>
          <w:rStyle w:val="FontStyle12"/>
          <w:sz w:val="28"/>
          <w:szCs w:val="28"/>
        </w:rPr>
        <w:t xml:space="preserve">В случае если при распределении педагогической нагрузки были установлены основания для сокращения численности или штата работников, руководитель </w:t>
      </w:r>
      <w:r w:rsidRPr="000E77A7">
        <w:rPr>
          <w:sz w:val="28"/>
          <w:szCs w:val="28"/>
        </w:rPr>
        <w:t>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w:t>
      </w:r>
    </w:p>
    <w:p w:rsidR="007A0BE1" w:rsidRPr="000E77A7" w:rsidRDefault="007A0BE1" w:rsidP="007A0BE1">
      <w:pPr>
        <w:pStyle w:val="a6"/>
        <w:suppressAutoHyphens/>
        <w:ind w:firstLine="540"/>
        <w:jc w:val="both"/>
        <w:rPr>
          <w:rFonts w:ascii="Times New Roman" w:hAnsi="Times New Roman"/>
          <w:sz w:val="28"/>
          <w:szCs w:val="28"/>
          <w:lang w:val="ru-RU"/>
        </w:rPr>
      </w:pPr>
    </w:p>
    <w:p w:rsidR="007A0BE1" w:rsidRPr="000E77A7" w:rsidRDefault="007A0BE1" w:rsidP="007A0BE1">
      <w:pPr>
        <w:pStyle w:val="a6"/>
        <w:suppressAutoHyphens/>
        <w:ind w:firstLine="540"/>
        <w:jc w:val="both"/>
        <w:rPr>
          <w:rFonts w:ascii="Times New Roman" w:hAnsi="Times New Roman"/>
          <w:sz w:val="28"/>
          <w:szCs w:val="28"/>
          <w:lang w:val="ru-RU"/>
        </w:rPr>
      </w:pPr>
    </w:p>
    <w:p w:rsidR="007A0BE1" w:rsidRPr="000E77A7" w:rsidRDefault="007A0BE1" w:rsidP="007A0BE1">
      <w:pPr>
        <w:pStyle w:val="a6"/>
        <w:suppressAutoHyphens/>
        <w:ind w:firstLine="540"/>
        <w:jc w:val="both"/>
        <w:rPr>
          <w:rFonts w:ascii="Times New Roman" w:hAnsi="Times New Roman"/>
          <w:sz w:val="28"/>
          <w:szCs w:val="28"/>
          <w:lang w:val="ru-RU"/>
        </w:rPr>
      </w:pPr>
    </w:p>
    <w:p w:rsidR="007A0BE1" w:rsidRPr="000E77A7" w:rsidRDefault="007A0BE1" w:rsidP="007A0BE1">
      <w:pPr>
        <w:pStyle w:val="a6"/>
        <w:suppressAutoHyphens/>
        <w:ind w:firstLine="540"/>
        <w:jc w:val="both"/>
        <w:rPr>
          <w:rFonts w:ascii="Times New Roman" w:hAnsi="Times New Roman"/>
          <w:sz w:val="28"/>
          <w:szCs w:val="28"/>
          <w:lang w:val="ru-RU"/>
        </w:rPr>
      </w:pPr>
    </w:p>
    <w:p w:rsidR="007A0BE1" w:rsidRPr="000E77A7" w:rsidRDefault="007A0BE1" w:rsidP="007A0BE1">
      <w:pPr>
        <w:pStyle w:val="N"/>
        <w:spacing w:before="0" w:after="0"/>
        <w:ind w:firstLine="3420"/>
        <w:rPr>
          <w:szCs w:val="28"/>
        </w:rPr>
      </w:pPr>
      <w:r w:rsidRPr="000E77A7">
        <w:rPr>
          <w:szCs w:val="28"/>
        </w:rPr>
        <w:lastRenderedPageBreak/>
        <w:t>Приложение № 2</w:t>
      </w:r>
    </w:p>
    <w:p w:rsidR="007A0BE1" w:rsidRPr="000E77A7" w:rsidRDefault="007A0BE1" w:rsidP="007A0BE1">
      <w:pPr>
        <w:pStyle w:val="1"/>
        <w:numPr>
          <w:ilvl w:val="0"/>
          <w:numId w:val="0"/>
        </w:numPr>
        <w:spacing w:before="0" w:after="0"/>
        <w:ind w:left="567"/>
        <w:rPr>
          <w:szCs w:val="28"/>
        </w:rPr>
      </w:pPr>
    </w:p>
    <w:p w:rsidR="007A0BE1" w:rsidRPr="000E77A7" w:rsidRDefault="007A0BE1" w:rsidP="007A0BE1">
      <w:pPr>
        <w:pStyle w:val="1"/>
        <w:numPr>
          <w:ilvl w:val="0"/>
          <w:numId w:val="0"/>
        </w:numPr>
        <w:spacing w:before="0" w:after="0"/>
        <w:ind w:left="567"/>
        <w:rPr>
          <w:szCs w:val="28"/>
        </w:rPr>
      </w:pPr>
      <w:r w:rsidRPr="000E77A7">
        <w:rPr>
          <w:szCs w:val="28"/>
        </w:rPr>
        <w:t xml:space="preserve">ПОРЯДОК И УСЛОВИЯ </w:t>
      </w:r>
    </w:p>
    <w:p w:rsidR="007A0BE1" w:rsidRPr="000E77A7" w:rsidRDefault="007A0BE1" w:rsidP="007A0BE1">
      <w:pPr>
        <w:pStyle w:val="1"/>
        <w:numPr>
          <w:ilvl w:val="0"/>
          <w:numId w:val="0"/>
        </w:numPr>
        <w:spacing w:before="0" w:after="0"/>
        <w:ind w:left="567"/>
        <w:rPr>
          <w:szCs w:val="28"/>
        </w:rPr>
      </w:pPr>
      <w:r w:rsidRPr="000E77A7">
        <w:rPr>
          <w:szCs w:val="28"/>
        </w:rPr>
        <w:t>почасовой оплаты труда педагогических работников</w:t>
      </w:r>
    </w:p>
    <w:p w:rsidR="007A0BE1" w:rsidRPr="000E77A7" w:rsidRDefault="007A0BE1" w:rsidP="007A0BE1">
      <w:pPr>
        <w:tabs>
          <w:tab w:val="num" w:pos="-4820"/>
        </w:tabs>
        <w:ind w:firstLine="567"/>
        <w:jc w:val="both"/>
        <w:rPr>
          <w:sz w:val="28"/>
          <w:szCs w:val="28"/>
        </w:rPr>
      </w:pPr>
      <w:bookmarkStart w:id="11" w:name="sub_10501"/>
    </w:p>
    <w:p w:rsidR="007A0BE1" w:rsidRPr="000E77A7" w:rsidRDefault="007A0BE1" w:rsidP="007A0BE1">
      <w:pPr>
        <w:spacing w:line="228" w:lineRule="auto"/>
        <w:ind w:firstLine="567"/>
        <w:jc w:val="both"/>
        <w:rPr>
          <w:sz w:val="28"/>
          <w:szCs w:val="28"/>
        </w:rPr>
      </w:pPr>
      <w:bookmarkStart w:id="12" w:name="sub_71"/>
      <w:bookmarkEnd w:id="11"/>
      <w:r w:rsidRPr="000E77A7">
        <w:rPr>
          <w:sz w:val="28"/>
          <w:szCs w:val="28"/>
        </w:rPr>
        <w:t>1. Почасовая оплата труда учителей, преподавателей и других педагогических работников организаций, осуществляющих образовательную деятельность (далее – образовательная организация), применяется при оплате:</w:t>
      </w:r>
    </w:p>
    <w:p w:rsidR="007A0BE1" w:rsidRPr="000E77A7" w:rsidRDefault="007A0BE1" w:rsidP="007A0BE1">
      <w:pPr>
        <w:spacing w:line="228" w:lineRule="auto"/>
        <w:ind w:firstLine="567"/>
        <w:jc w:val="both"/>
        <w:rPr>
          <w:sz w:val="28"/>
          <w:szCs w:val="28"/>
        </w:rPr>
      </w:pPr>
      <w:bookmarkStart w:id="13" w:name="sub_711"/>
      <w:bookmarkEnd w:id="12"/>
      <w:r w:rsidRPr="000E77A7">
        <w:rPr>
          <w:sz w:val="28"/>
          <w:szCs w:val="28"/>
        </w:rPr>
        <w:t>1)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7A0BE1" w:rsidRPr="000E77A7" w:rsidRDefault="007A0BE1" w:rsidP="007A0BE1">
      <w:pPr>
        <w:spacing w:line="228" w:lineRule="auto"/>
        <w:ind w:firstLine="567"/>
        <w:jc w:val="both"/>
        <w:rPr>
          <w:sz w:val="28"/>
          <w:szCs w:val="28"/>
        </w:rPr>
      </w:pPr>
      <w:bookmarkStart w:id="14" w:name="sub_712"/>
      <w:bookmarkEnd w:id="13"/>
      <w:r w:rsidRPr="000E77A7">
        <w:rPr>
          <w:sz w:val="28"/>
          <w:szCs w:val="28"/>
        </w:rPr>
        <w:t>2)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7A0BE1" w:rsidRPr="000E77A7" w:rsidRDefault="007A0BE1" w:rsidP="007A0BE1">
      <w:pPr>
        <w:spacing w:line="228" w:lineRule="auto"/>
        <w:ind w:firstLine="567"/>
        <w:jc w:val="both"/>
        <w:rPr>
          <w:sz w:val="28"/>
          <w:szCs w:val="28"/>
        </w:rPr>
      </w:pPr>
      <w:bookmarkStart w:id="15" w:name="sub_713"/>
      <w:bookmarkEnd w:id="14"/>
      <w:r w:rsidRPr="000E77A7">
        <w:rPr>
          <w:sz w:val="28"/>
          <w:szCs w:val="28"/>
        </w:rPr>
        <w:t>3) при оплате за педагогическую работу специалистов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7A0BE1" w:rsidRPr="000E77A7" w:rsidRDefault="007A0BE1" w:rsidP="007A0BE1">
      <w:pPr>
        <w:spacing w:line="228" w:lineRule="auto"/>
        <w:ind w:firstLine="567"/>
        <w:jc w:val="both"/>
        <w:rPr>
          <w:sz w:val="28"/>
          <w:szCs w:val="28"/>
        </w:rPr>
      </w:pPr>
      <w:bookmarkStart w:id="16" w:name="sub_714"/>
      <w:bookmarkEnd w:id="15"/>
      <w:r w:rsidRPr="000E77A7">
        <w:rPr>
          <w:sz w:val="28"/>
          <w:szCs w:val="28"/>
        </w:rPr>
        <w:t>4) 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w:t>
      </w:r>
    </w:p>
    <w:p w:rsidR="007A0BE1" w:rsidRPr="000E77A7" w:rsidRDefault="007A0BE1" w:rsidP="007A0BE1">
      <w:pPr>
        <w:spacing w:line="228" w:lineRule="auto"/>
        <w:ind w:firstLine="567"/>
        <w:jc w:val="both"/>
        <w:rPr>
          <w:sz w:val="28"/>
          <w:szCs w:val="28"/>
        </w:rPr>
      </w:pPr>
      <w:bookmarkStart w:id="17" w:name="sub_715"/>
      <w:bookmarkEnd w:id="16"/>
      <w:r w:rsidRPr="000E77A7">
        <w:rPr>
          <w:sz w:val="28"/>
          <w:szCs w:val="28"/>
        </w:rPr>
        <w:t>5) 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bookmarkEnd w:id="17"/>
    <w:p w:rsidR="007A0BE1" w:rsidRPr="000E77A7" w:rsidRDefault="007A0BE1" w:rsidP="007A0BE1">
      <w:pPr>
        <w:spacing w:line="228" w:lineRule="auto"/>
        <w:ind w:firstLine="567"/>
        <w:jc w:val="both"/>
        <w:rPr>
          <w:sz w:val="28"/>
          <w:szCs w:val="28"/>
        </w:rPr>
      </w:pPr>
      <w:r w:rsidRPr="000E77A7">
        <w:rPr>
          <w:sz w:val="28"/>
          <w:szCs w:val="28"/>
        </w:rPr>
        <w:t>2.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7A0BE1" w:rsidRPr="000E77A7" w:rsidRDefault="007A0BE1" w:rsidP="007A0BE1">
      <w:pPr>
        <w:spacing w:line="228" w:lineRule="auto"/>
        <w:ind w:firstLine="567"/>
        <w:jc w:val="both"/>
        <w:rPr>
          <w:sz w:val="28"/>
          <w:szCs w:val="28"/>
        </w:rPr>
      </w:pPr>
      <w:r w:rsidRPr="000E77A7">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w:t>
      </w:r>
      <w:r w:rsidRPr="000E77A7">
        <w:t xml:space="preserve"> </w:t>
      </w:r>
      <w:r w:rsidRPr="000E77A7">
        <w:rPr>
          <w:sz w:val="28"/>
          <w:szCs w:val="28"/>
        </w:rPr>
        <w:t>профессиональных образовательных организаций – путем деления месячной ставки заработной платы на 72 часа.</w:t>
      </w:r>
    </w:p>
    <w:p w:rsidR="007A0BE1" w:rsidRPr="000E77A7" w:rsidRDefault="007A0BE1" w:rsidP="007A0BE1">
      <w:pPr>
        <w:spacing w:line="228" w:lineRule="auto"/>
        <w:ind w:firstLine="567"/>
        <w:jc w:val="both"/>
        <w:rPr>
          <w:sz w:val="28"/>
          <w:szCs w:val="28"/>
        </w:rPr>
      </w:pPr>
      <w:r w:rsidRPr="000E77A7">
        <w:rPr>
          <w:sz w:val="28"/>
          <w:szCs w:val="28"/>
        </w:rPr>
        <w:t>3.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A0BE1" w:rsidRPr="000E77A7" w:rsidRDefault="007A0BE1" w:rsidP="007A0BE1">
      <w:pPr>
        <w:spacing w:line="228" w:lineRule="auto"/>
        <w:ind w:firstLine="567"/>
        <w:jc w:val="both"/>
        <w:rPr>
          <w:sz w:val="28"/>
          <w:szCs w:val="28"/>
        </w:rPr>
      </w:pPr>
      <w:r w:rsidRPr="000E77A7">
        <w:rPr>
          <w:sz w:val="28"/>
          <w:szCs w:val="28"/>
        </w:rPr>
        <w:t>4. Руководители образовательных организаций в пределах имеющихся средств, если это целесообразно и не ущемляет интересов основных работников данной образовательной организации, могут по соглашению сторон привлекать для проведения учебных занятий с обучающимися, воспитанниками, студентами высококвалифицированных специалистов (например, на непродолжительный срок для проведения отдельных занятий, курсов, лекций) с применением почасовой оплаты труда.</w:t>
      </w:r>
    </w:p>
    <w:p w:rsidR="007A0BE1" w:rsidRPr="000E77A7" w:rsidRDefault="007A0BE1" w:rsidP="007A0BE1">
      <w:pPr>
        <w:pStyle w:val="N"/>
        <w:ind w:firstLine="3420"/>
        <w:rPr>
          <w:szCs w:val="28"/>
        </w:rPr>
      </w:pPr>
      <w:r w:rsidRPr="000E77A7">
        <w:rPr>
          <w:szCs w:val="28"/>
        </w:rPr>
        <w:lastRenderedPageBreak/>
        <w:t>Приложение № 3</w:t>
      </w:r>
    </w:p>
    <w:p w:rsidR="007A0BE1" w:rsidRPr="000E77A7" w:rsidRDefault="007A0BE1" w:rsidP="007A0BE1">
      <w:pPr>
        <w:autoSpaceDE w:val="0"/>
        <w:autoSpaceDN w:val="0"/>
        <w:adjustRightInd w:val="0"/>
        <w:ind w:firstLine="540"/>
        <w:jc w:val="center"/>
        <w:outlineLvl w:val="3"/>
        <w:rPr>
          <w:b/>
          <w:sz w:val="28"/>
          <w:szCs w:val="28"/>
        </w:rPr>
      </w:pPr>
      <w:r w:rsidRPr="000E77A7">
        <w:rPr>
          <w:b/>
          <w:sz w:val="28"/>
          <w:szCs w:val="28"/>
        </w:rPr>
        <w:t>ПОРЯДОК</w:t>
      </w:r>
    </w:p>
    <w:p w:rsidR="007A0BE1" w:rsidRPr="000E77A7" w:rsidRDefault="007A0BE1" w:rsidP="007A0BE1">
      <w:pPr>
        <w:autoSpaceDE w:val="0"/>
        <w:autoSpaceDN w:val="0"/>
        <w:adjustRightInd w:val="0"/>
        <w:ind w:firstLine="540"/>
        <w:jc w:val="center"/>
        <w:outlineLvl w:val="3"/>
        <w:rPr>
          <w:b/>
          <w:sz w:val="28"/>
          <w:szCs w:val="28"/>
        </w:rPr>
      </w:pPr>
      <w:r w:rsidRPr="000E77A7">
        <w:rPr>
          <w:b/>
          <w:sz w:val="28"/>
          <w:szCs w:val="28"/>
        </w:rPr>
        <w:t>СОГЛАСОВАНИЯ С ВЫБОРНЫМ ОРГАНОМ ПЕРВИЧНОЙ ПРОФСОЮЗНОЙ ОРГАНИЗАЦИИ ЛОКАЛЬНЫХ НОРМАТИВНЫХ АКТОВ ПРИ ИХ ПРИНЯТИИ</w:t>
      </w:r>
    </w:p>
    <w:p w:rsidR="007A0BE1" w:rsidRPr="000E77A7" w:rsidRDefault="007A0BE1" w:rsidP="007A0BE1">
      <w:pPr>
        <w:autoSpaceDE w:val="0"/>
        <w:autoSpaceDN w:val="0"/>
        <w:adjustRightInd w:val="0"/>
        <w:jc w:val="both"/>
        <w:outlineLvl w:val="3"/>
        <w:rPr>
          <w:sz w:val="28"/>
          <w:szCs w:val="28"/>
        </w:rPr>
      </w:pP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1. В случаях, предусмотренных Трудовым кодексом Российской Федерации, 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2.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3. В случае, если выборный орган первичной профсоюзной организации отказал в согласовании локального нормативного акта, либо подготовил предложения по его совершенствованию, работодатель может согласиться с решением выборного органа первичной профсоюзной организации, либо обязан в течение трех рабочих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4. При недостижении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проведение консультаций.</w:t>
      </w:r>
    </w:p>
    <w:p w:rsidR="007A0BE1" w:rsidRPr="000E77A7" w:rsidRDefault="007A0BE1" w:rsidP="007A0BE1">
      <w:pPr>
        <w:pStyle w:val="N"/>
        <w:spacing w:before="0" w:after="0"/>
        <w:ind w:left="412" w:firstLine="3728"/>
        <w:rPr>
          <w:szCs w:val="28"/>
        </w:rPr>
      </w:pPr>
      <w:r w:rsidRPr="000E77A7">
        <w:rPr>
          <w:szCs w:val="28"/>
        </w:rPr>
        <w:lastRenderedPageBreak/>
        <w:t>Приложение № 4</w:t>
      </w:r>
    </w:p>
    <w:p w:rsidR="007A0BE1" w:rsidRPr="000E77A7" w:rsidRDefault="007A0BE1" w:rsidP="007A0BE1">
      <w:pPr>
        <w:pStyle w:val="11"/>
        <w:widowControl/>
        <w:suppressAutoHyphens/>
        <w:spacing w:line="240" w:lineRule="auto"/>
        <w:ind w:left="1120" w:right="600" w:firstLine="0"/>
        <w:jc w:val="center"/>
        <w:rPr>
          <w:b/>
          <w:sz w:val="28"/>
          <w:szCs w:val="28"/>
        </w:rPr>
      </w:pPr>
    </w:p>
    <w:p w:rsidR="007A0BE1" w:rsidRPr="000E77A7" w:rsidRDefault="007A0BE1" w:rsidP="007A0BE1">
      <w:pPr>
        <w:pStyle w:val="11"/>
        <w:widowControl/>
        <w:suppressAutoHyphens/>
        <w:spacing w:line="240" w:lineRule="auto"/>
        <w:ind w:left="1120" w:right="600" w:firstLine="0"/>
        <w:jc w:val="center"/>
        <w:rPr>
          <w:b/>
          <w:sz w:val="28"/>
          <w:szCs w:val="28"/>
        </w:rPr>
      </w:pPr>
      <w:r w:rsidRPr="000E77A7">
        <w:rPr>
          <w:b/>
          <w:sz w:val="28"/>
          <w:szCs w:val="28"/>
        </w:rPr>
        <w:t xml:space="preserve">ПРИМЕРНОЕ ПОЛОЖЕНИЕ </w:t>
      </w:r>
    </w:p>
    <w:p w:rsidR="007A0BE1" w:rsidRPr="000E77A7" w:rsidRDefault="007A0BE1" w:rsidP="007A0BE1">
      <w:pPr>
        <w:pStyle w:val="11"/>
        <w:widowControl/>
        <w:suppressAutoHyphens/>
        <w:spacing w:line="240" w:lineRule="auto"/>
        <w:ind w:left="1120" w:right="600" w:firstLine="0"/>
        <w:jc w:val="center"/>
        <w:rPr>
          <w:b/>
          <w:sz w:val="28"/>
          <w:szCs w:val="28"/>
        </w:rPr>
      </w:pPr>
      <w:r w:rsidRPr="000E77A7">
        <w:rPr>
          <w:b/>
          <w:sz w:val="28"/>
          <w:szCs w:val="28"/>
        </w:rPr>
        <w:t xml:space="preserve">О КОМИССИИ ПО СТИМУЛИРОВАНИЮ РАБОТНИКОВ ОБРАЗОВАТЕЛЬНОЙ ОРГАНИЗАЦИИ </w:t>
      </w:r>
    </w:p>
    <w:p w:rsidR="007A0BE1" w:rsidRPr="000E77A7" w:rsidRDefault="007A0BE1" w:rsidP="007A0BE1">
      <w:pPr>
        <w:pStyle w:val="11"/>
        <w:widowControl/>
        <w:suppressAutoHyphens/>
        <w:spacing w:line="240" w:lineRule="auto"/>
        <w:ind w:left="1120" w:right="600" w:firstLine="0"/>
        <w:jc w:val="center"/>
        <w:rPr>
          <w:sz w:val="16"/>
          <w:szCs w:val="16"/>
        </w:rPr>
      </w:pPr>
    </w:p>
    <w:p w:rsidR="007A0BE1" w:rsidRPr="000E77A7" w:rsidRDefault="007A0BE1" w:rsidP="007A0BE1">
      <w:pPr>
        <w:pStyle w:val="11"/>
        <w:widowControl/>
        <w:suppressAutoHyphens/>
        <w:spacing w:line="240" w:lineRule="auto"/>
        <w:ind w:left="320" w:firstLine="0"/>
        <w:rPr>
          <w:sz w:val="28"/>
          <w:szCs w:val="28"/>
        </w:rPr>
      </w:pPr>
      <w:r w:rsidRPr="000E77A7">
        <w:rPr>
          <w:b/>
          <w:sz w:val="28"/>
          <w:szCs w:val="28"/>
        </w:rPr>
        <w:t xml:space="preserve">    1. Общие положения</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1.1. Комиссия по стимулированию работников образовательной организации (далее – комиссия по стимулированию) создаётся в образовательной организации с целью обеспечения объективного и справедливого установления работникам образовательной организации (далее – работники) стимулирующих выплат. </w:t>
      </w:r>
    </w:p>
    <w:p w:rsidR="007A0BE1" w:rsidRPr="000E77A7" w:rsidRDefault="007A0BE1" w:rsidP="007A0BE1">
      <w:pPr>
        <w:pStyle w:val="af2"/>
        <w:spacing w:before="0" w:after="0"/>
        <w:ind w:firstLine="540"/>
        <w:jc w:val="both"/>
        <w:rPr>
          <w:sz w:val="28"/>
          <w:szCs w:val="28"/>
        </w:rPr>
      </w:pPr>
      <w:r w:rsidRPr="000E77A7">
        <w:rPr>
          <w:sz w:val="28"/>
          <w:szCs w:val="28"/>
        </w:rPr>
        <w:t>1.2. Стимулирующие выплаты устанавливаются работнику приказом руководителя образовательной организации на основании решения комиссии по стимулированию.</w:t>
      </w:r>
    </w:p>
    <w:p w:rsidR="007A0BE1" w:rsidRPr="000E77A7" w:rsidRDefault="007A0BE1" w:rsidP="007A0BE1">
      <w:pPr>
        <w:pStyle w:val="af2"/>
        <w:spacing w:before="0" w:after="0"/>
        <w:jc w:val="center"/>
        <w:rPr>
          <w:rFonts w:ascii="Verdana" w:hAnsi="Verdana"/>
        </w:rPr>
      </w:pPr>
    </w:p>
    <w:p w:rsidR="007A0BE1" w:rsidRPr="000E77A7" w:rsidRDefault="007A0BE1" w:rsidP="007A0BE1">
      <w:pPr>
        <w:pStyle w:val="af2"/>
        <w:spacing w:before="0" w:after="0"/>
        <w:ind w:firstLine="540"/>
        <w:jc w:val="both"/>
        <w:rPr>
          <w:b/>
          <w:sz w:val="28"/>
          <w:szCs w:val="28"/>
        </w:rPr>
      </w:pPr>
      <w:r w:rsidRPr="000E77A7">
        <w:rPr>
          <w:b/>
          <w:sz w:val="28"/>
          <w:szCs w:val="28"/>
        </w:rPr>
        <w:t>2. Компетенция комиссии по стимулированию</w:t>
      </w:r>
    </w:p>
    <w:p w:rsidR="007A0BE1" w:rsidRPr="000E77A7" w:rsidRDefault="007A0BE1" w:rsidP="007A0BE1">
      <w:pPr>
        <w:pStyle w:val="af2"/>
        <w:spacing w:before="0" w:after="0"/>
        <w:ind w:firstLine="540"/>
        <w:jc w:val="both"/>
        <w:rPr>
          <w:sz w:val="28"/>
          <w:szCs w:val="28"/>
        </w:rPr>
      </w:pPr>
    </w:p>
    <w:p w:rsidR="007A0BE1" w:rsidRPr="000E77A7" w:rsidRDefault="007A0BE1" w:rsidP="007A0BE1">
      <w:pPr>
        <w:pStyle w:val="af2"/>
        <w:spacing w:before="0" w:after="0"/>
        <w:ind w:firstLine="540"/>
        <w:jc w:val="both"/>
        <w:rPr>
          <w:sz w:val="28"/>
          <w:szCs w:val="28"/>
        </w:rPr>
      </w:pPr>
      <w:r w:rsidRPr="000E77A7">
        <w:rPr>
          <w:sz w:val="28"/>
          <w:szCs w:val="28"/>
        </w:rPr>
        <w:t>В компетенцию комиссии по стимулированию входит рассмотрение и утверждение стимулирующих выплат персонально каждому работнику:</w:t>
      </w:r>
    </w:p>
    <w:p w:rsidR="007A0BE1" w:rsidRPr="000E77A7" w:rsidRDefault="007A0BE1" w:rsidP="007A0BE1">
      <w:pPr>
        <w:autoSpaceDE w:val="0"/>
        <w:autoSpaceDN w:val="0"/>
        <w:adjustRightInd w:val="0"/>
        <w:ind w:firstLine="540"/>
        <w:jc w:val="both"/>
        <w:outlineLvl w:val="1"/>
        <w:rPr>
          <w:sz w:val="28"/>
          <w:szCs w:val="28"/>
        </w:rPr>
      </w:pPr>
      <w:r w:rsidRPr="000E77A7">
        <w:rPr>
          <w:sz w:val="28"/>
          <w:szCs w:val="28"/>
        </w:rPr>
        <w:t>стимулирующих выплат, устанавливаемых на определённый период времени (за интенсивность и высокие результаты работы, за качество выполняемых работ, за стаж непрерывной работы, выслугу лет);</w:t>
      </w:r>
    </w:p>
    <w:p w:rsidR="007A0BE1" w:rsidRPr="000E77A7" w:rsidRDefault="007A0BE1" w:rsidP="007A0BE1">
      <w:pPr>
        <w:autoSpaceDE w:val="0"/>
        <w:autoSpaceDN w:val="0"/>
        <w:adjustRightInd w:val="0"/>
        <w:ind w:firstLine="540"/>
        <w:jc w:val="both"/>
        <w:outlineLvl w:val="1"/>
        <w:rPr>
          <w:sz w:val="28"/>
          <w:szCs w:val="28"/>
        </w:rPr>
      </w:pPr>
      <w:r w:rsidRPr="000E77A7">
        <w:rPr>
          <w:sz w:val="28"/>
          <w:szCs w:val="28"/>
        </w:rPr>
        <w:t>премиальных выплат по итогам работы;</w:t>
      </w:r>
    </w:p>
    <w:p w:rsidR="007A0BE1" w:rsidRPr="000E77A7" w:rsidRDefault="007A0BE1" w:rsidP="007A0BE1">
      <w:pPr>
        <w:pStyle w:val="af2"/>
        <w:spacing w:before="0" w:after="0"/>
        <w:ind w:firstLine="540"/>
        <w:jc w:val="both"/>
        <w:rPr>
          <w:sz w:val="28"/>
          <w:szCs w:val="28"/>
        </w:rPr>
      </w:pPr>
      <w:r w:rsidRPr="000E77A7">
        <w:rPr>
          <w:sz w:val="28"/>
          <w:szCs w:val="28"/>
        </w:rPr>
        <w:t>единовременных премиальных выплат в соответствии с Положением об оплате труда образовательной организации.</w:t>
      </w:r>
    </w:p>
    <w:p w:rsidR="007A0BE1" w:rsidRPr="000E77A7" w:rsidRDefault="007A0BE1" w:rsidP="007A0BE1">
      <w:pPr>
        <w:pStyle w:val="af2"/>
        <w:spacing w:before="0" w:after="0"/>
        <w:ind w:firstLine="540"/>
        <w:jc w:val="both"/>
        <w:rPr>
          <w:sz w:val="28"/>
          <w:szCs w:val="28"/>
        </w:rPr>
      </w:pPr>
    </w:p>
    <w:p w:rsidR="007A0BE1" w:rsidRPr="000E77A7" w:rsidRDefault="007A0BE1" w:rsidP="007A0BE1">
      <w:pPr>
        <w:pStyle w:val="af2"/>
        <w:spacing w:before="0" w:after="0"/>
        <w:ind w:firstLine="540"/>
        <w:jc w:val="both"/>
        <w:rPr>
          <w:sz w:val="28"/>
          <w:szCs w:val="28"/>
        </w:rPr>
      </w:pPr>
      <w:r w:rsidRPr="000E77A7">
        <w:rPr>
          <w:rStyle w:val="af3"/>
          <w:sz w:val="28"/>
          <w:szCs w:val="28"/>
        </w:rPr>
        <w:t xml:space="preserve">3. Права комиссии по стимулированию. </w:t>
      </w:r>
    </w:p>
    <w:p w:rsidR="007A0BE1" w:rsidRPr="000E77A7" w:rsidRDefault="007A0BE1" w:rsidP="007A0BE1">
      <w:pPr>
        <w:pStyle w:val="af2"/>
        <w:spacing w:before="0" w:after="0"/>
        <w:ind w:firstLine="540"/>
        <w:jc w:val="both"/>
        <w:rPr>
          <w:sz w:val="28"/>
          <w:szCs w:val="28"/>
        </w:rPr>
      </w:pPr>
    </w:p>
    <w:p w:rsidR="007A0BE1" w:rsidRPr="000E77A7" w:rsidRDefault="007A0BE1" w:rsidP="007A0BE1">
      <w:pPr>
        <w:pStyle w:val="af2"/>
        <w:spacing w:before="0" w:after="0"/>
        <w:ind w:firstLine="540"/>
        <w:jc w:val="both"/>
        <w:rPr>
          <w:sz w:val="28"/>
          <w:szCs w:val="28"/>
        </w:rPr>
      </w:pPr>
      <w:r w:rsidRPr="000E77A7">
        <w:rPr>
          <w:sz w:val="28"/>
          <w:szCs w:val="28"/>
        </w:rPr>
        <w:t>Комиссия по стимулированию вправе:</w:t>
      </w:r>
    </w:p>
    <w:p w:rsidR="007A0BE1" w:rsidRPr="000E77A7" w:rsidRDefault="007A0BE1" w:rsidP="007A0BE1">
      <w:pPr>
        <w:pStyle w:val="af2"/>
        <w:spacing w:before="0" w:after="0"/>
        <w:ind w:firstLine="540"/>
        <w:jc w:val="both"/>
        <w:rPr>
          <w:sz w:val="28"/>
          <w:szCs w:val="28"/>
        </w:rPr>
      </w:pPr>
      <w:r w:rsidRPr="000E77A7">
        <w:rPr>
          <w:sz w:val="28"/>
          <w:szCs w:val="28"/>
        </w:rPr>
        <w:t xml:space="preserve">принимать решения по каждому вопросу, входящему в её компетенцию; </w:t>
      </w:r>
    </w:p>
    <w:p w:rsidR="007A0BE1" w:rsidRPr="000E77A7" w:rsidRDefault="007A0BE1" w:rsidP="007A0BE1">
      <w:pPr>
        <w:pStyle w:val="af2"/>
        <w:spacing w:before="0" w:after="0"/>
        <w:ind w:firstLine="540"/>
        <w:jc w:val="both"/>
        <w:rPr>
          <w:sz w:val="28"/>
          <w:szCs w:val="28"/>
        </w:rPr>
      </w:pPr>
      <w:r w:rsidRPr="000E77A7">
        <w:rPr>
          <w:sz w:val="28"/>
          <w:szCs w:val="28"/>
        </w:rPr>
        <w:t xml:space="preserve">запрашивать у работодателя материалы, необходимые для принятия премиальной комиссией объективного решения. </w:t>
      </w:r>
    </w:p>
    <w:p w:rsidR="007A0BE1" w:rsidRPr="000E77A7" w:rsidRDefault="007A0BE1" w:rsidP="007A0BE1">
      <w:pPr>
        <w:autoSpaceDE w:val="0"/>
        <w:autoSpaceDN w:val="0"/>
        <w:adjustRightInd w:val="0"/>
        <w:ind w:firstLine="540"/>
        <w:jc w:val="both"/>
        <w:outlineLvl w:val="1"/>
        <w:rPr>
          <w:sz w:val="28"/>
          <w:szCs w:val="28"/>
        </w:rPr>
      </w:pPr>
    </w:p>
    <w:p w:rsidR="007A0BE1" w:rsidRPr="000E77A7" w:rsidRDefault="007A0BE1" w:rsidP="007A0BE1">
      <w:pPr>
        <w:pStyle w:val="11"/>
        <w:widowControl/>
        <w:suppressAutoHyphens/>
        <w:spacing w:line="240" w:lineRule="auto"/>
        <w:ind w:firstLine="540"/>
        <w:rPr>
          <w:b/>
          <w:sz w:val="28"/>
          <w:szCs w:val="28"/>
        </w:rPr>
      </w:pPr>
      <w:r w:rsidRPr="000E77A7">
        <w:rPr>
          <w:b/>
          <w:sz w:val="28"/>
          <w:szCs w:val="28"/>
        </w:rPr>
        <w:t>4. Формирование, состав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4.1. Комиссия по стимулированию создаётся на основании Положения о ней из равного числа представителей работников и работодателя, не менее двух от каждой стороны.</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4.2. Представители работодателя в комиссию по стимулированию назначаются руководителем образовательной организации. </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4.3. Представители работников в комиссию по стимулированию делегируются профсоюзным комитетом. </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4.4. Решение о создании комиссии по стимулированию, её персональный состав оформляются приказом руководителя образовательной организации.</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lastRenderedPageBreak/>
        <w:t>4.5. Срок полномочий комиссии по стимулированию (не менее 1 года) определяется Положением о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4.6. В случае увольнения из образовательной организации работника, являющегося членом комиссии по стимулированию, его замена другим работником осуществляется в том же порядке, который установлен для формирования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4.7. Комиссия по стимулированию избирает из своего состава председателя, заместителя председателя и секретаря. </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4.8. Руководитель организации не может являться председателем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b/>
          <w:sz w:val="28"/>
          <w:szCs w:val="28"/>
        </w:rPr>
      </w:pPr>
      <w:r w:rsidRPr="000E77A7">
        <w:rPr>
          <w:b/>
          <w:sz w:val="28"/>
          <w:szCs w:val="28"/>
        </w:rPr>
        <w:t>5. Основания принятия решений комиссией по стимулированию</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5.1. При принятии решений комиссия по стимулированию руководствуется нормами действующего законодательства, положением о комиссии по стимулированию, коллективным договором, локальными нормативными актами, регулирующими вопросы оплаты труда работников, в том числе локальными нормативными актами, устанавливающими и регулирующими системы доплат и надбавок стимулирующего характера и системы премирования (положение об оплате труда работников, положение о стимулировании работников, положение о премировании).</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5.2. Комиссия по стимулированию принимает решения в пределах компетенции, предоставленной ей положением о комиссии по стимулированию и локальными нормативными актами, регулирующими систему стимулирования труда работников.</w:t>
      </w:r>
    </w:p>
    <w:p w:rsidR="007A0BE1" w:rsidRPr="000E77A7" w:rsidRDefault="007A0BE1" w:rsidP="007A0BE1">
      <w:pPr>
        <w:pStyle w:val="11"/>
        <w:widowControl/>
        <w:suppressAutoHyphens/>
        <w:spacing w:line="240" w:lineRule="auto"/>
        <w:ind w:left="80"/>
        <w:rPr>
          <w:sz w:val="28"/>
          <w:szCs w:val="28"/>
        </w:rPr>
      </w:pPr>
      <w:r w:rsidRPr="000E77A7">
        <w:rPr>
          <w:sz w:val="28"/>
          <w:szCs w:val="28"/>
        </w:rPr>
        <w:t>5.3. Установление стимулирующих выплат осуществляется в пределах утвержденного фонда оплаты труда.</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b/>
          <w:sz w:val="28"/>
          <w:szCs w:val="28"/>
        </w:rPr>
      </w:pPr>
      <w:r w:rsidRPr="000E77A7">
        <w:rPr>
          <w:b/>
          <w:sz w:val="28"/>
          <w:szCs w:val="28"/>
        </w:rPr>
        <w:t>6. Порядок работы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6.1. Комиссия по стимулированию организует свою работу в форме заседаний. </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 xml:space="preserve">6.2. Заседание комиссии по стимулированию правомочно при участии в нём более половины её членов. </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6.3. Заседание комиссии по стимулированию ведёт председатель, а в его отсутствие – заместитель председателя.</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6.4. Секретарь комиссии по стимулированию ведёт протокол заседания комиссии по стимулированию и наряду с председателем несёт ответственность за достоверность и точность ведения протокола заседания.</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6.5. Решения комиссии по стимулированию принимаются простым большинством голосов членов комиссии</w:t>
      </w:r>
      <w:r w:rsidRPr="000E77A7">
        <w:t xml:space="preserve"> </w:t>
      </w:r>
      <w:r w:rsidRPr="000E77A7">
        <w:rPr>
          <w:sz w:val="28"/>
          <w:szCs w:val="28"/>
        </w:rPr>
        <w:t>по стимулированию, присутствующих на заседании. Форму голосования (открытое или закрытое) комиссия по стимулированию определяет самостоятельно.</w:t>
      </w:r>
    </w:p>
    <w:p w:rsidR="007A0BE1" w:rsidRPr="000E77A7" w:rsidRDefault="007A0BE1" w:rsidP="007A0BE1">
      <w:pPr>
        <w:autoSpaceDE w:val="0"/>
        <w:autoSpaceDN w:val="0"/>
        <w:adjustRightInd w:val="0"/>
        <w:ind w:firstLine="540"/>
        <w:jc w:val="both"/>
        <w:outlineLvl w:val="1"/>
        <w:rPr>
          <w:sz w:val="28"/>
          <w:szCs w:val="28"/>
        </w:rPr>
      </w:pPr>
      <w:r w:rsidRPr="000E77A7">
        <w:rPr>
          <w:sz w:val="28"/>
          <w:szCs w:val="28"/>
        </w:rPr>
        <w:t xml:space="preserve">6.6. Работодатель при проведении тарификации в начале учебного года представляет в комиссию по стимулированию аналитическую информацию о показателях деятельности работников, являющихся основанием для установления </w:t>
      </w:r>
      <w:r w:rsidRPr="000E77A7">
        <w:rPr>
          <w:sz w:val="28"/>
          <w:szCs w:val="28"/>
        </w:rPr>
        <w:lastRenderedPageBreak/>
        <w:t>работникам стимулирующих выплат, устанавливаемых на определённый период времени (за интенсивность и высокие результаты работы, за качество выполняемых работ, за стаж непрерывной работы, выслугу лет).</w:t>
      </w:r>
    </w:p>
    <w:p w:rsidR="007A0BE1" w:rsidRPr="000E77A7" w:rsidRDefault="007A0BE1" w:rsidP="007A0BE1">
      <w:pPr>
        <w:autoSpaceDE w:val="0"/>
        <w:autoSpaceDN w:val="0"/>
        <w:adjustRightInd w:val="0"/>
        <w:ind w:firstLine="540"/>
        <w:jc w:val="both"/>
        <w:outlineLvl w:val="2"/>
        <w:rPr>
          <w:sz w:val="28"/>
          <w:szCs w:val="28"/>
        </w:rPr>
      </w:pPr>
      <w:r w:rsidRPr="000E77A7">
        <w:rPr>
          <w:sz w:val="28"/>
          <w:szCs w:val="28"/>
        </w:rPr>
        <w:t>Работодатель ежеквартально представляет в комиссию по стимулированию аналитическую информацию о показателях деятельности работников, являющихся основанием для установления работникам стимулирующих выплат по итогам работы, другую необходимую для принятия решения информацию, документы, а также информацию о наличии средств фонда оплаты труда образовательной организации на стимулирующие выплаты работникам.</w:t>
      </w:r>
    </w:p>
    <w:p w:rsidR="007A0BE1" w:rsidRPr="000E77A7" w:rsidRDefault="007A0BE1" w:rsidP="007A0BE1">
      <w:pPr>
        <w:autoSpaceDE w:val="0"/>
        <w:autoSpaceDN w:val="0"/>
        <w:adjustRightInd w:val="0"/>
        <w:ind w:firstLine="540"/>
        <w:jc w:val="both"/>
        <w:outlineLvl w:val="2"/>
        <w:rPr>
          <w:sz w:val="28"/>
          <w:szCs w:val="28"/>
        </w:rPr>
      </w:pPr>
      <w:r w:rsidRPr="000E77A7">
        <w:rPr>
          <w:sz w:val="28"/>
          <w:szCs w:val="28"/>
        </w:rPr>
        <w:t>Работодатель вправе внести в комиссию по стимулированию свои предложения по вопросам персонального распределения стимулирующих выплат.</w:t>
      </w:r>
    </w:p>
    <w:p w:rsidR="007A0BE1" w:rsidRPr="000E77A7" w:rsidRDefault="007A0BE1" w:rsidP="007A0BE1">
      <w:pPr>
        <w:pStyle w:val="11"/>
        <w:widowControl/>
        <w:suppressAutoHyphens/>
        <w:spacing w:line="240" w:lineRule="auto"/>
        <w:ind w:left="80"/>
        <w:rPr>
          <w:sz w:val="28"/>
          <w:szCs w:val="28"/>
        </w:rPr>
      </w:pPr>
      <w:r w:rsidRPr="000E77A7">
        <w:rPr>
          <w:sz w:val="28"/>
          <w:szCs w:val="28"/>
        </w:rPr>
        <w:t>6.7. Комиссия по стимулированию вправе затребовать от работодателя дополнительные документы и информацию, необходимые для принятия объективного решения.</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6.8. Вопросы об установлении стимулирующих выплат должны быть рассмотрены комиссией по стимулированию в сроки, установленные положением об оплате труда, о стимулировании (премировании).</w:t>
      </w:r>
    </w:p>
    <w:p w:rsidR="007A0BE1" w:rsidRPr="000E77A7" w:rsidRDefault="007A0BE1" w:rsidP="007A0BE1">
      <w:pPr>
        <w:autoSpaceDE w:val="0"/>
        <w:autoSpaceDN w:val="0"/>
        <w:adjustRightInd w:val="0"/>
        <w:ind w:firstLine="540"/>
        <w:jc w:val="both"/>
        <w:outlineLvl w:val="3"/>
        <w:rPr>
          <w:sz w:val="28"/>
          <w:szCs w:val="28"/>
        </w:rPr>
      </w:pPr>
      <w:r w:rsidRPr="000E77A7">
        <w:rPr>
          <w:sz w:val="28"/>
          <w:szCs w:val="28"/>
        </w:rPr>
        <w:t>6.9. Решение комиссии по стимулированию оформляется протоколом, который подписывается председателем и секретарём комиссии</w:t>
      </w:r>
      <w:r w:rsidRPr="000E77A7">
        <w:t xml:space="preserve"> </w:t>
      </w:r>
      <w:r w:rsidRPr="000E77A7">
        <w:rPr>
          <w:sz w:val="28"/>
          <w:szCs w:val="28"/>
        </w:rPr>
        <w:t>по стимулированию.</w:t>
      </w:r>
    </w:p>
    <w:p w:rsidR="007A0BE1" w:rsidRPr="000E77A7" w:rsidRDefault="007A0BE1" w:rsidP="007A0BE1">
      <w:pPr>
        <w:pStyle w:val="af2"/>
        <w:ind w:firstLine="540"/>
        <w:jc w:val="both"/>
        <w:rPr>
          <w:sz w:val="28"/>
          <w:szCs w:val="28"/>
        </w:rPr>
      </w:pPr>
      <w:r w:rsidRPr="000E77A7">
        <w:rPr>
          <w:sz w:val="28"/>
          <w:szCs w:val="28"/>
        </w:rPr>
        <w:t>6.10. Проект приказа руководителя образовательной организации об установлении работникам соответствующих стимулирующих выплат в размерах, определённых комиссией по стимулированию в протоколе в соответствии с Положением о премировании, после согласования с профсоюзным комитетом подписывается руководителем образовательной организации и является основанием для осуществления стимулирующих выплат работникам.</w:t>
      </w:r>
    </w:p>
    <w:p w:rsidR="007A0BE1" w:rsidRPr="000E77A7" w:rsidRDefault="007A0BE1" w:rsidP="007A0BE1">
      <w:pPr>
        <w:pStyle w:val="11"/>
        <w:widowControl/>
        <w:suppressAutoHyphens/>
        <w:spacing w:line="240" w:lineRule="auto"/>
        <w:ind w:left="80"/>
        <w:rPr>
          <w:sz w:val="28"/>
          <w:szCs w:val="28"/>
        </w:rPr>
      </w:pPr>
      <w:r w:rsidRPr="000E77A7">
        <w:rPr>
          <w:sz w:val="28"/>
          <w:szCs w:val="28"/>
        </w:rPr>
        <w:t>6.11. Работодатель создает необходимые условия для работы комиссии по стимулированию.</w:t>
      </w:r>
    </w:p>
    <w:p w:rsidR="007A0BE1" w:rsidRPr="000E77A7" w:rsidRDefault="007A0BE1" w:rsidP="007A0BE1">
      <w:pPr>
        <w:autoSpaceDE w:val="0"/>
        <w:autoSpaceDN w:val="0"/>
        <w:adjustRightInd w:val="0"/>
        <w:ind w:firstLine="540"/>
        <w:jc w:val="both"/>
        <w:outlineLvl w:val="3"/>
        <w:rPr>
          <w:sz w:val="28"/>
          <w:szCs w:val="28"/>
        </w:rPr>
      </w:pPr>
    </w:p>
    <w:p w:rsidR="007A0BE1" w:rsidRPr="000E77A7" w:rsidRDefault="007A0BE1" w:rsidP="007A0BE1">
      <w:pPr>
        <w:autoSpaceDE w:val="0"/>
        <w:autoSpaceDN w:val="0"/>
        <w:adjustRightInd w:val="0"/>
        <w:ind w:firstLine="540"/>
        <w:jc w:val="both"/>
        <w:outlineLvl w:val="3"/>
        <w:rPr>
          <w:b/>
          <w:sz w:val="28"/>
          <w:szCs w:val="28"/>
        </w:rPr>
      </w:pPr>
      <w:r w:rsidRPr="000E77A7">
        <w:rPr>
          <w:b/>
          <w:sz w:val="28"/>
          <w:szCs w:val="28"/>
        </w:rPr>
        <w:t>7. Заключительные положения</w:t>
      </w:r>
    </w:p>
    <w:p w:rsidR="007A0BE1" w:rsidRPr="000E77A7" w:rsidRDefault="007A0BE1" w:rsidP="007A0BE1">
      <w:pPr>
        <w:pStyle w:val="11"/>
        <w:widowControl/>
        <w:suppressAutoHyphens/>
        <w:spacing w:line="240" w:lineRule="auto"/>
        <w:ind w:left="80"/>
        <w:rPr>
          <w:sz w:val="28"/>
          <w:szCs w:val="28"/>
        </w:rPr>
      </w:pPr>
    </w:p>
    <w:p w:rsidR="007A0BE1" w:rsidRPr="000E77A7" w:rsidRDefault="007A0BE1" w:rsidP="007A0BE1">
      <w:pPr>
        <w:pStyle w:val="11"/>
        <w:widowControl/>
        <w:suppressAutoHyphens/>
        <w:spacing w:line="240" w:lineRule="auto"/>
        <w:ind w:left="80"/>
        <w:rPr>
          <w:sz w:val="28"/>
          <w:szCs w:val="28"/>
        </w:rPr>
      </w:pPr>
      <w:r w:rsidRPr="000E77A7">
        <w:rPr>
          <w:sz w:val="28"/>
          <w:szCs w:val="28"/>
        </w:rPr>
        <w:t>7.1. Работодатель не вправе принуждать членов комиссии</w:t>
      </w:r>
      <w:r w:rsidRPr="000E77A7">
        <w:t xml:space="preserve"> </w:t>
      </w:r>
      <w:r w:rsidRPr="000E77A7">
        <w:rPr>
          <w:sz w:val="28"/>
          <w:szCs w:val="28"/>
        </w:rPr>
        <w:t xml:space="preserve">по стимулированию к принятию определённых решений. </w:t>
      </w:r>
    </w:p>
    <w:p w:rsidR="007A0BE1" w:rsidRPr="000E77A7" w:rsidRDefault="007A0BE1" w:rsidP="007A0BE1">
      <w:pPr>
        <w:pStyle w:val="11"/>
        <w:widowControl/>
        <w:suppressAutoHyphens/>
        <w:spacing w:line="240" w:lineRule="auto"/>
        <w:ind w:left="80"/>
        <w:rPr>
          <w:sz w:val="28"/>
          <w:szCs w:val="28"/>
        </w:rPr>
      </w:pPr>
      <w:r w:rsidRPr="000E77A7">
        <w:rPr>
          <w:sz w:val="28"/>
          <w:szCs w:val="28"/>
        </w:rPr>
        <w:t>7.2. Члены комиссии по стимулированию не вправе разглашать служебную информацию и информацию о персональных данных работников, ставшую им известной в связи с работой в составе комиссии. За разглашение указанной информации члены комиссии по стимулированию несут дисциплинарную, административную, уголовную и иную ответственность в соответствии с законодательством Российской Федерации.</w:t>
      </w: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rPr>
          <w:b/>
          <w:sz w:val="28"/>
          <w:szCs w:val="28"/>
        </w:rPr>
      </w:pP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r>
      <w:r w:rsidRPr="000E77A7">
        <w:rPr>
          <w:b/>
          <w:sz w:val="28"/>
          <w:szCs w:val="28"/>
        </w:rPr>
        <w:tab/>
        <w:t xml:space="preserve">       </w:t>
      </w: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jc w:val="right"/>
        <w:rPr>
          <w:b/>
          <w:sz w:val="28"/>
          <w:szCs w:val="28"/>
        </w:rPr>
      </w:pPr>
      <w:r w:rsidRPr="000E77A7">
        <w:rPr>
          <w:b/>
          <w:sz w:val="28"/>
          <w:szCs w:val="28"/>
        </w:rPr>
        <w:lastRenderedPageBreak/>
        <w:t xml:space="preserve">  Приложение № 5</w:t>
      </w:r>
    </w:p>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ind w:firstLine="540"/>
        <w:jc w:val="center"/>
        <w:outlineLvl w:val="0"/>
        <w:rPr>
          <w:b/>
          <w:sz w:val="27"/>
          <w:szCs w:val="27"/>
        </w:rPr>
      </w:pPr>
      <w:r w:rsidRPr="000E77A7">
        <w:rPr>
          <w:b/>
          <w:sz w:val="27"/>
          <w:szCs w:val="27"/>
        </w:rPr>
        <w:t xml:space="preserve">ПЕРЕЧЕНЬ ДОЛЖНОСТЕЙ, </w:t>
      </w:r>
    </w:p>
    <w:p w:rsidR="007A0BE1" w:rsidRPr="000E77A7" w:rsidRDefault="007A0BE1" w:rsidP="007A0BE1">
      <w:pPr>
        <w:autoSpaceDE w:val="0"/>
        <w:autoSpaceDN w:val="0"/>
        <w:adjustRightInd w:val="0"/>
        <w:ind w:firstLine="540"/>
        <w:jc w:val="center"/>
        <w:outlineLvl w:val="0"/>
        <w:rPr>
          <w:b/>
          <w:sz w:val="27"/>
          <w:szCs w:val="27"/>
        </w:rPr>
      </w:pPr>
      <w:r w:rsidRPr="000E77A7">
        <w:rPr>
          <w:b/>
          <w:sz w:val="27"/>
          <w:szCs w:val="27"/>
        </w:rPr>
        <w:t>ПО КОТОРЫМ СОВПАДАЮТ ДОЛЖНОСТНЫЕ ОБЯЗАННОСТИ, УЧЕБНЫЕ ПРОГРАММЫ, ПРОФИЛИ РАБОТЫ И УСТАНАВЛИВАЮТСЯ ПОВЫШЕНИЕ ОКЛАДОВ, СТАВОК ЗАРАБОТНОЙ ПЛАТЫ ЗА КВАЛИФИКАЦИОННУЮ КАТЕГОРИЮ</w:t>
      </w:r>
    </w:p>
    <w:p w:rsidR="007A0BE1" w:rsidRPr="000E77A7" w:rsidRDefault="007A0BE1" w:rsidP="007A0BE1">
      <w:pPr>
        <w:autoSpaceDE w:val="0"/>
        <w:autoSpaceDN w:val="0"/>
        <w:adjustRightInd w:val="0"/>
        <w:ind w:firstLine="540"/>
        <w:jc w:val="center"/>
        <w:outlineLvl w:val="0"/>
        <w:rPr>
          <w:b/>
          <w:sz w:val="27"/>
          <w:szCs w:val="27"/>
        </w:rPr>
      </w:pPr>
    </w:p>
    <w:p w:rsidR="007A0BE1" w:rsidRPr="000E77A7" w:rsidRDefault="007A0BE1" w:rsidP="007A0BE1">
      <w:pPr>
        <w:autoSpaceDE w:val="0"/>
        <w:autoSpaceDN w:val="0"/>
        <w:adjustRightInd w:val="0"/>
        <w:outlineLvl w:val="0"/>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7A0BE1" w:rsidRPr="000E77A7" w:rsidTr="00BB1824">
        <w:tc>
          <w:tcPr>
            <w:tcW w:w="3794"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Должность, по которой установлена квалификационная категория</w:t>
            </w:r>
          </w:p>
        </w:tc>
        <w:tc>
          <w:tcPr>
            <w:tcW w:w="6520"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Должности педагогических работников, по которым оклады, ставки заработной платы повышаются в соответствии с абзацем 2 пункта 3.5.4 настоящего Соглашения</w:t>
            </w:r>
          </w:p>
        </w:tc>
      </w:tr>
      <w:tr w:rsidR="007A0BE1" w:rsidRPr="000E77A7" w:rsidTr="00BB1824">
        <w:trPr>
          <w:trHeight w:val="255"/>
        </w:trPr>
        <w:tc>
          <w:tcPr>
            <w:tcW w:w="3794"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1</w:t>
            </w:r>
          </w:p>
        </w:tc>
        <w:tc>
          <w:tcPr>
            <w:tcW w:w="6520"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2</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w:t>
            </w:r>
          </w:p>
          <w:p w:rsidR="007A0BE1" w:rsidRPr="000E77A7" w:rsidRDefault="007A0BE1" w:rsidP="00BB1824">
            <w:pPr>
              <w:autoSpaceDE w:val="0"/>
              <w:autoSpaceDN w:val="0"/>
              <w:adjustRightInd w:val="0"/>
              <w:outlineLvl w:val="0"/>
              <w:rPr>
                <w:sz w:val="27"/>
                <w:szCs w:val="27"/>
              </w:rPr>
            </w:pPr>
            <w:r w:rsidRPr="000E77A7">
              <w:rPr>
                <w:sz w:val="27"/>
                <w:szCs w:val="27"/>
              </w:rPr>
              <w:t>преподаватель</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Воспитатель (независимо от места работы); социальный педагог;</w:t>
            </w:r>
          </w:p>
          <w:p w:rsidR="007A0BE1" w:rsidRPr="000E77A7" w:rsidRDefault="007A0BE1" w:rsidP="00BB1824">
            <w:pPr>
              <w:autoSpaceDE w:val="0"/>
              <w:autoSpaceDN w:val="0"/>
              <w:adjustRightInd w:val="0"/>
              <w:outlineLvl w:val="0"/>
              <w:rPr>
                <w:sz w:val="27"/>
                <w:szCs w:val="27"/>
              </w:rPr>
            </w:pPr>
            <w:r w:rsidRPr="000E77A7">
              <w:rPr>
                <w:sz w:val="27"/>
                <w:szCs w:val="27"/>
              </w:rPr>
              <w:t xml:space="preserve">педагог-организатор; </w:t>
            </w:r>
          </w:p>
          <w:p w:rsidR="007A0BE1" w:rsidRPr="000E77A7" w:rsidRDefault="007A0BE1" w:rsidP="00BB1824">
            <w:pPr>
              <w:autoSpaceDE w:val="0"/>
              <w:autoSpaceDN w:val="0"/>
              <w:adjustRightInd w:val="0"/>
              <w:outlineLvl w:val="0"/>
              <w:rPr>
                <w:sz w:val="27"/>
                <w:szCs w:val="27"/>
              </w:rPr>
            </w:pPr>
            <w:r w:rsidRPr="000E77A7">
              <w:rPr>
                <w:sz w:val="27"/>
                <w:szCs w:val="27"/>
              </w:rPr>
              <w:t xml:space="preserve">педагог дополнительного образования </w:t>
            </w:r>
          </w:p>
          <w:p w:rsidR="007A0BE1" w:rsidRPr="000E77A7" w:rsidRDefault="007A0BE1" w:rsidP="00BB1824">
            <w:pPr>
              <w:autoSpaceDE w:val="0"/>
              <w:autoSpaceDN w:val="0"/>
              <w:adjustRightInd w:val="0"/>
              <w:outlineLvl w:val="0"/>
              <w:rPr>
                <w:sz w:val="27"/>
                <w:szCs w:val="27"/>
              </w:rPr>
            </w:pPr>
            <w:r w:rsidRPr="000E77A7">
              <w:rPr>
                <w:sz w:val="27"/>
                <w:szCs w:val="27"/>
              </w:rPr>
              <w:t xml:space="preserve">(при совпадении профиля кружка, направления дополнительной работы профилю работы по основной должности); </w:t>
            </w:r>
          </w:p>
          <w:p w:rsidR="007A0BE1" w:rsidRPr="000E77A7" w:rsidRDefault="007A0BE1" w:rsidP="00BB1824">
            <w:pPr>
              <w:autoSpaceDE w:val="0"/>
              <w:autoSpaceDN w:val="0"/>
              <w:adjustRightInd w:val="0"/>
              <w:outlineLvl w:val="0"/>
              <w:rPr>
                <w:sz w:val="27"/>
                <w:szCs w:val="27"/>
              </w:rPr>
            </w:pPr>
            <w:r w:rsidRPr="000E77A7">
              <w:rPr>
                <w:sz w:val="27"/>
                <w:szCs w:val="27"/>
              </w:rPr>
              <w:t xml:space="preserve">учитель (по аналогичному профилю/ведущий занятия </w:t>
            </w:r>
          </w:p>
          <w:p w:rsidR="007A0BE1" w:rsidRPr="000E77A7" w:rsidRDefault="007A0BE1" w:rsidP="00BB1824">
            <w:pPr>
              <w:autoSpaceDE w:val="0"/>
              <w:autoSpaceDN w:val="0"/>
              <w:adjustRightInd w:val="0"/>
              <w:outlineLvl w:val="0"/>
              <w:rPr>
                <w:sz w:val="27"/>
                <w:szCs w:val="27"/>
              </w:rPr>
            </w:pPr>
            <w:r w:rsidRPr="000E77A7">
              <w:rPr>
                <w:sz w:val="27"/>
                <w:szCs w:val="27"/>
              </w:rPr>
              <w:t xml:space="preserve">по отдельным профильным темам из курса </w:t>
            </w:r>
          </w:p>
          <w:p w:rsidR="007A0BE1" w:rsidRPr="000E77A7" w:rsidRDefault="007A0BE1" w:rsidP="00BB1824">
            <w:pPr>
              <w:autoSpaceDE w:val="0"/>
              <w:autoSpaceDN w:val="0"/>
              <w:adjustRightInd w:val="0"/>
              <w:outlineLvl w:val="0"/>
              <w:rPr>
                <w:sz w:val="27"/>
                <w:szCs w:val="27"/>
              </w:rPr>
            </w:pPr>
            <w:r w:rsidRPr="000E77A7">
              <w:rPr>
                <w:sz w:val="27"/>
                <w:szCs w:val="27"/>
              </w:rPr>
              <w:t xml:space="preserve">«Основы безопасности жизнедеятельности»); преподаватель (по аналогичному профилю/ведущий занятия по отдельным профильным темам из курса </w:t>
            </w:r>
          </w:p>
          <w:p w:rsidR="007A0BE1" w:rsidRPr="000E77A7" w:rsidRDefault="007A0BE1" w:rsidP="00BB1824">
            <w:pPr>
              <w:autoSpaceDE w:val="0"/>
              <w:autoSpaceDN w:val="0"/>
              <w:adjustRightInd w:val="0"/>
              <w:outlineLvl w:val="0"/>
              <w:rPr>
                <w:sz w:val="27"/>
                <w:szCs w:val="27"/>
              </w:rPr>
            </w:pPr>
            <w:r w:rsidRPr="000E77A7">
              <w:rPr>
                <w:sz w:val="27"/>
                <w:szCs w:val="27"/>
              </w:rPr>
              <w:t>«Основы безопасности жизнедеятельности»)</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воспитатель</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Воспитатель </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Воспитатель</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воспитатель</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тренер-преподаватель</w:t>
            </w:r>
          </w:p>
          <w:p w:rsidR="007A0BE1" w:rsidRPr="000E77A7" w:rsidRDefault="007A0BE1" w:rsidP="00BB1824">
            <w:pPr>
              <w:autoSpaceDE w:val="0"/>
              <w:autoSpaceDN w:val="0"/>
              <w:adjustRightInd w:val="0"/>
              <w:outlineLvl w:val="0"/>
              <w:rPr>
                <w:sz w:val="27"/>
                <w:szCs w:val="27"/>
              </w:rPr>
            </w:pP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Тренер-преподаватель; </w:t>
            </w:r>
          </w:p>
          <w:p w:rsidR="007A0BE1" w:rsidRPr="000E77A7" w:rsidRDefault="007A0BE1" w:rsidP="00BB1824">
            <w:pPr>
              <w:autoSpaceDE w:val="0"/>
              <w:autoSpaceDN w:val="0"/>
              <w:adjustRightInd w:val="0"/>
              <w:outlineLvl w:val="0"/>
              <w:rPr>
                <w:sz w:val="27"/>
                <w:szCs w:val="27"/>
              </w:rPr>
            </w:pPr>
            <w:r w:rsidRPr="000E77A7">
              <w:rPr>
                <w:sz w:val="27"/>
                <w:szCs w:val="27"/>
              </w:rPr>
              <w:t>учитель (физическая культура);</w:t>
            </w:r>
          </w:p>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(физическая культура); </w:t>
            </w:r>
          </w:p>
          <w:p w:rsidR="007A0BE1" w:rsidRPr="000E77A7" w:rsidRDefault="007A0BE1" w:rsidP="00BB1824">
            <w:pPr>
              <w:autoSpaceDE w:val="0"/>
              <w:autoSpaceDN w:val="0"/>
              <w:adjustRightInd w:val="0"/>
              <w:outlineLvl w:val="0"/>
              <w:rPr>
                <w:sz w:val="27"/>
                <w:szCs w:val="27"/>
              </w:rPr>
            </w:pPr>
            <w:r w:rsidRPr="000E77A7">
              <w:rPr>
                <w:sz w:val="27"/>
                <w:szCs w:val="27"/>
              </w:rPr>
              <w:t>инструктор по физической культуре</w:t>
            </w:r>
          </w:p>
        </w:tc>
      </w:tr>
      <w:tr w:rsidR="007A0BE1" w:rsidRPr="000E77A7" w:rsidTr="00BB1824">
        <w:trPr>
          <w:trHeight w:val="1391"/>
        </w:trPr>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Тренер-преподаватель</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тренер-преподаватель;</w:t>
            </w:r>
          </w:p>
          <w:p w:rsidR="007A0BE1" w:rsidRPr="000E77A7" w:rsidRDefault="007A0BE1" w:rsidP="00BB1824">
            <w:pPr>
              <w:autoSpaceDE w:val="0"/>
              <w:autoSpaceDN w:val="0"/>
              <w:adjustRightInd w:val="0"/>
              <w:outlineLvl w:val="0"/>
              <w:rPr>
                <w:sz w:val="27"/>
                <w:szCs w:val="27"/>
              </w:rPr>
            </w:pPr>
            <w:r w:rsidRPr="000E77A7">
              <w:rPr>
                <w:sz w:val="27"/>
                <w:szCs w:val="27"/>
              </w:rPr>
              <w:t>учитель (физическая культура);</w:t>
            </w:r>
          </w:p>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(физическая культура); </w:t>
            </w:r>
          </w:p>
          <w:p w:rsidR="007A0BE1" w:rsidRPr="000E77A7" w:rsidRDefault="007A0BE1" w:rsidP="00BB1824">
            <w:pPr>
              <w:autoSpaceDE w:val="0"/>
              <w:autoSpaceDN w:val="0"/>
              <w:adjustRightInd w:val="0"/>
              <w:outlineLvl w:val="0"/>
              <w:rPr>
                <w:sz w:val="27"/>
                <w:szCs w:val="27"/>
              </w:rPr>
            </w:pPr>
            <w:r w:rsidRPr="000E77A7">
              <w:rPr>
                <w:sz w:val="27"/>
                <w:szCs w:val="27"/>
              </w:rPr>
              <w:t>инструктор по физической культуре</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методист</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Методист </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Методист</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методист</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педагог дополнительного образования</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Педагог дополнительного образования </w:t>
            </w:r>
          </w:p>
          <w:p w:rsidR="007A0BE1" w:rsidRPr="000E77A7" w:rsidRDefault="007A0BE1" w:rsidP="00BB1824">
            <w:pPr>
              <w:autoSpaceDE w:val="0"/>
              <w:autoSpaceDN w:val="0"/>
              <w:adjustRightInd w:val="0"/>
              <w:outlineLvl w:val="0"/>
              <w:rPr>
                <w:sz w:val="27"/>
                <w:szCs w:val="27"/>
              </w:rPr>
            </w:pP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Педагог дополнительного образования</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педагог дополнительного образования</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инструктор-методист</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Инструктор-методист </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Инструктор-методист</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Старший инструктор-методист</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1</w:t>
            </w:r>
          </w:p>
        </w:tc>
        <w:tc>
          <w:tcPr>
            <w:tcW w:w="6520"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2</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lastRenderedPageBreak/>
              <w:t>Преподаватель-организатор основ безопасности жизнедеятельности</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 (ведущий занятия с обучающимися по курсу «Основы безопасности жизнедеятельности»);</w:t>
            </w:r>
          </w:p>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(ведущий занятия с обучающимися по курсу «Основы безопасности жизнедеятельности»); </w:t>
            </w:r>
          </w:p>
          <w:p w:rsidR="007A0BE1" w:rsidRPr="000E77A7" w:rsidRDefault="007A0BE1" w:rsidP="00BB1824">
            <w:pPr>
              <w:autoSpaceDE w:val="0"/>
              <w:autoSpaceDN w:val="0"/>
              <w:adjustRightInd w:val="0"/>
              <w:outlineLvl w:val="0"/>
              <w:rPr>
                <w:sz w:val="27"/>
                <w:szCs w:val="27"/>
              </w:rPr>
            </w:pPr>
            <w:r w:rsidRPr="000E77A7">
              <w:rPr>
                <w:sz w:val="27"/>
                <w:szCs w:val="27"/>
              </w:rPr>
              <w:t>учитель (физическая культура);</w:t>
            </w:r>
          </w:p>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(физическая культура) </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Учитель (ведущий занятия с обучающимися по курсу «Основы безопасности жизнедеятельности»);</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 xml:space="preserve">преподаватель (ведущий занятия с обучающимися по курсу «Основы безопасности жизнедеятельности»); </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учитель (физическая культура);</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преподаватель (физическая культура)</w:t>
            </w:r>
          </w:p>
        </w:tc>
        <w:tc>
          <w:tcPr>
            <w:tcW w:w="6520" w:type="dxa"/>
            <w:shd w:val="clear" w:color="auto" w:fill="auto"/>
          </w:tcPr>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Преподаватель-организатор основ безопасности жизнедеятельности</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Руководитель физического воспитания</w:t>
            </w:r>
          </w:p>
        </w:tc>
        <w:tc>
          <w:tcPr>
            <w:tcW w:w="6520" w:type="dxa"/>
            <w:shd w:val="clear" w:color="auto" w:fill="auto"/>
          </w:tcPr>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Учитель (физическая культура);</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преподаватель (физическая культура);</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 xml:space="preserve">инструктор по физической культуре; </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учитель (ведущий занятия из курса «Основы безопасности жизнедеятельности»);</w:t>
            </w:r>
          </w:p>
          <w:p w:rsidR="007A0BE1" w:rsidRPr="000E77A7" w:rsidRDefault="007A0BE1" w:rsidP="00BB1824">
            <w:pPr>
              <w:autoSpaceDE w:val="0"/>
              <w:autoSpaceDN w:val="0"/>
              <w:adjustRightInd w:val="0"/>
              <w:spacing w:line="216" w:lineRule="auto"/>
              <w:outlineLvl w:val="0"/>
              <w:rPr>
                <w:sz w:val="27"/>
                <w:szCs w:val="27"/>
              </w:rPr>
            </w:pPr>
            <w:r w:rsidRPr="000E77A7">
              <w:rPr>
                <w:sz w:val="27"/>
                <w:szCs w:val="27"/>
              </w:rPr>
              <w:t>преподаватель (ведущий занятия из курса «Основы безопасности жизнедеятельности»)</w:t>
            </w:r>
          </w:p>
        </w:tc>
      </w:tr>
      <w:tr w:rsidR="007A0BE1" w:rsidRPr="000E77A7" w:rsidTr="00BB1824">
        <w:tc>
          <w:tcPr>
            <w:tcW w:w="3794" w:type="dxa"/>
            <w:shd w:val="clear" w:color="auto" w:fill="auto"/>
          </w:tcPr>
          <w:p w:rsidR="007A0BE1" w:rsidRPr="000E77A7" w:rsidRDefault="007A0BE1" w:rsidP="00BB1824">
            <w:pPr>
              <w:pStyle w:val="ConsPlusCell"/>
              <w:rPr>
                <w:rFonts w:ascii="Times New Roman" w:hAnsi="Times New Roman" w:cs="Times New Roman"/>
                <w:sz w:val="27"/>
                <w:szCs w:val="27"/>
              </w:rPr>
            </w:pPr>
            <w:r w:rsidRPr="000E77A7">
              <w:rPr>
                <w:rFonts w:ascii="Times New Roman" w:hAnsi="Times New Roman" w:cs="Times New Roman"/>
                <w:sz w:val="27"/>
                <w:szCs w:val="27"/>
              </w:rPr>
              <w:t xml:space="preserve">Мастер производственного обучения </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Учитель (трудовое обучение, технология); преподаватель (при выполнении учебной (преподавательской) работы, совпадающей </w:t>
            </w:r>
          </w:p>
          <w:p w:rsidR="007A0BE1" w:rsidRPr="000E77A7" w:rsidRDefault="007A0BE1" w:rsidP="00BB1824">
            <w:pPr>
              <w:autoSpaceDE w:val="0"/>
              <w:autoSpaceDN w:val="0"/>
              <w:adjustRightInd w:val="0"/>
              <w:outlineLvl w:val="0"/>
              <w:rPr>
                <w:sz w:val="27"/>
                <w:szCs w:val="27"/>
              </w:rPr>
            </w:pPr>
            <w:r w:rsidRPr="000E77A7">
              <w:rPr>
                <w:sz w:val="27"/>
                <w:szCs w:val="27"/>
              </w:rPr>
              <w:t xml:space="preserve">с профилем работы мастера производственного обучения); </w:t>
            </w:r>
          </w:p>
          <w:p w:rsidR="007A0BE1" w:rsidRPr="000E77A7" w:rsidRDefault="007A0BE1" w:rsidP="00BB1824">
            <w:pPr>
              <w:autoSpaceDE w:val="0"/>
              <w:autoSpaceDN w:val="0"/>
              <w:adjustRightInd w:val="0"/>
              <w:outlineLvl w:val="0"/>
              <w:rPr>
                <w:sz w:val="27"/>
                <w:szCs w:val="27"/>
              </w:rPr>
            </w:pPr>
            <w:r w:rsidRPr="000E77A7">
              <w:rPr>
                <w:sz w:val="27"/>
                <w:szCs w:val="27"/>
              </w:rPr>
              <w:t>инструктор по труду;</w:t>
            </w:r>
          </w:p>
          <w:p w:rsidR="007A0BE1" w:rsidRPr="000E77A7" w:rsidRDefault="007A0BE1" w:rsidP="00BB1824">
            <w:pPr>
              <w:autoSpaceDE w:val="0"/>
              <w:autoSpaceDN w:val="0"/>
              <w:adjustRightInd w:val="0"/>
              <w:outlineLvl w:val="0"/>
              <w:rPr>
                <w:sz w:val="27"/>
                <w:szCs w:val="27"/>
              </w:rPr>
            </w:pPr>
            <w:r w:rsidRPr="000E77A7">
              <w:rPr>
                <w:sz w:val="27"/>
                <w:szCs w:val="27"/>
              </w:rPr>
              <w:t xml:space="preserve">педагог дополнительного образования </w:t>
            </w:r>
          </w:p>
          <w:p w:rsidR="007A0BE1" w:rsidRPr="000E77A7" w:rsidRDefault="007A0BE1" w:rsidP="00BB1824">
            <w:pPr>
              <w:autoSpaceDE w:val="0"/>
              <w:autoSpaceDN w:val="0"/>
              <w:adjustRightInd w:val="0"/>
              <w:outlineLvl w:val="0"/>
              <w:rPr>
                <w:sz w:val="27"/>
                <w:szCs w:val="27"/>
              </w:rPr>
            </w:pPr>
            <w:r w:rsidRPr="000E77A7">
              <w:rPr>
                <w:sz w:val="27"/>
                <w:szCs w:val="27"/>
              </w:rPr>
              <w:t>(по аналогичному профилю)</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 (трудовое обучение, технология)</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Мастер производственного обучения; </w:t>
            </w:r>
          </w:p>
          <w:p w:rsidR="007A0BE1" w:rsidRPr="000E77A7" w:rsidRDefault="007A0BE1" w:rsidP="00BB1824">
            <w:pPr>
              <w:autoSpaceDE w:val="0"/>
              <w:autoSpaceDN w:val="0"/>
              <w:adjustRightInd w:val="0"/>
              <w:outlineLvl w:val="0"/>
              <w:rPr>
                <w:sz w:val="27"/>
                <w:szCs w:val="27"/>
              </w:rPr>
            </w:pPr>
            <w:r w:rsidRPr="000E77A7">
              <w:rPr>
                <w:sz w:val="27"/>
                <w:szCs w:val="27"/>
              </w:rPr>
              <w:t>инструктор по труду</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Учитель (музыка) общеобразовательной организации; </w:t>
            </w:r>
          </w:p>
          <w:p w:rsidR="007A0BE1" w:rsidRPr="000E77A7" w:rsidRDefault="007A0BE1" w:rsidP="00BB1824">
            <w:pPr>
              <w:autoSpaceDE w:val="0"/>
              <w:autoSpaceDN w:val="0"/>
              <w:adjustRightInd w:val="0"/>
              <w:outlineLvl w:val="0"/>
              <w:rPr>
                <w:sz w:val="27"/>
                <w:szCs w:val="27"/>
              </w:rPr>
            </w:pPr>
            <w:r w:rsidRPr="000E77A7">
              <w:rPr>
                <w:sz w:val="27"/>
                <w:szCs w:val="27"/>
              </w:rPr>
              <w:t>преподаватель (музыка) профессиональной образовательной организации</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Преподаватель организации дополнительного образования (детская музыкальная школа, школы искусств);</w:t>
            </w:r>
          </w:p>
          <w:p w:rsidR="007A0BE1" w:rsidRPr="000E77A7" w:rsidRDefault="007A0BE1" w:rsidP="00BB1824">
            <w:pPr>
              <w:autoSpaceDE w:val="0"/>
              <w:autoSpaceDN w:val="0"/>
              <w:adjustRightInd w:val="0"/>
              <w:outlineLvl w:val="0"/>
              <w:rPr>
                <w:sz w:val="27"/>
                <w:szCs w:val="27"/>
              </w:rPr>
            </w:pPr>
            <w:r w:rsidRPr="000E77A7">
              <w:rPr>
                <w:sz w:val="27"/>
                <w:szCs w:val="27"/>
              </w:rPr>
              <w:t>музыкальный руководитель;</w:t>
            </w:r>
          </w:p>
          <w:p w:rsidR="007A0BE1" w:rsidRPr="000E77A7" w:rsidRDefault="007A0BE1" w:rsidP="00BB1824">
            <w:pPr>
              <w:autoSpaceDE w:val="0"/>
              <w:autoSpaceDN w:val="0"/>
              <w:adjustRightInd w:val="0"/>
              <w:outlineLvl w:val="0"/>
              <w:rPr>
                <w:sz w:val="27"/>
                <w:szCs w:val="27"/>
              </w:rPr>
            </w:pPr>
            <w:r w:rsidRPr="000E77A7">
              <w:rPr>
                <w:sz w:val="27"/>
                <w:szCs w:val="27"/>
              </w:rPr>
              <w:t>концертмейстер</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Преподаватель организации дополнительного образования (детская музыкальная школа, школы искусств);</w:t>
            </w:r>
          </w:p>
          <w:p w:rsidR="007A0BE1" w:rsidRPr="000E77A7" w:rsidRDefault="007A0BE1" w:rsidP="00BB1824">
            <w:pPr>
              <w:autoSpaceDE w:val="0"/>
              <w:autoSpaceDN w:val="0"/>
              <w:adjustRightInd w:val="0"/>
              <w:outlineLvl w:val="0"/>
              <w:rPr>
                <w:sz w:val="27"/>
                <w:szCs w:val="27"/>
              </w:rPr>
            </w:pPr>
            <w:r w:rsidRPr="000E77A7">
              <w:rPr>
                <w:sz w:val="27"/>
                <w:szCs w:val="27"/>
              </w:rPr>
              <w:t>музыкальный руководитель; концертмейстер</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 (музыка) общеобразовательной организации;</w:t>
            </w:r>
          </w:p>
          <w:p w:rsidR="007A0BE1" w:rsidRPr="000E77A7" w:rsidRDefault="007A0BE1" w:rsidP="00BB1824">
            <w:pPr>
              <w:autoSpaceDE w:val="0"/>
              <w:autoSpaceDN w:val="0"/>
              <w:adjustRightInd w:val="0"/>
              <w:outlineLvl w:val="0"/>
              <w:rPr>
                <w:sz w:val="27"/>
                <w:szCs w:val="27"/>
              </w:rPr>
            </w:pPr>
            <w:r w:rsidRPr="000E77A7">
              <w:rPr>
                <w:sz w:val="27"/>
                <w:szCs w:val="27"/>
              </w:rPr>
              <w:t>преподаватель (музыка) профессиональной образовательной организации</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1</w:t>
            </w:r>
          </w:p>
        </w:tc>
        <w:tc>
          <w:tcPr>
            <w:tcW w:w="6520" w:type="dxa"/>
            <w:shd w:val="clear" w:color="auto" w:fill="auto"/>
          </w:tcPr>
          <w:p w:rsidR="007A0BE1" w:rsidRPr="000E77A7" w:rsidRDefault="007A0BE1" w:rsidP="00BB1824">
            <w:pPr>
              <w:autoSpaceDE w:val="0"/>
              <w:autoSpaceDN w:val="0"/>
              <w:adjustRightInd w:val="0"/>
              <w:jc w:val="center"/>
              <w:outlineLvl w:val="0"/>
              <w:rPr>
                <w:sz w:val="27"/>
                <w:szCs w:val="27"/>
              </w:rPr>
            </w:pPr>
            <w:r w:rsidRPr="000E77A7">
              <w:rPr>
                <w:sz w:val="27"/>
                <w:szCs w:val="27"/>
              </w:rPr>
              <w:t>2</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w:t>
            </w:r>
            <w:r w:rsidRPr="000E77A7">
              <w:rPr>
                <w:sz w:val="27"/>
                <w:szCs w:val="27"/>
              </w:rPr>
              <w:lastRenderedPageBreak/>
              <w:t>профессиональной образовательной организации</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lastRenderedPageBreak/>
              <w:t>Учитель (по аналогичному профилю)</w:t>
            </w:r>
            <w:r w:rsidRPr="000E77A7">
              <w:rPr>
                <w:sz w:val="27"/>
                <w:szCs w:val="27"/>
                <w:u w:val="single"/>
              </w:rPr>
              <w:t xml:space="preserve"> </w:t>
            </w:r>
            <w:r w:rsidRPr="000E77A7">
              <w:rPr>
                <w:sz w:val="27"/>
                <w:szCs w:val="27"/>
              </w:rPr>
              <w:lastRenderedPageBreak/>
              <w:t xml:space="preserve">общеобразовательной организации </w:t>
            </w:r>
          </w:p>
          <w:p w:rsidR="007A0BE1" w:rsidRPr="000E77A7" w:rsidRDefault="007A0BE1" w:rsidP="00BB1824">
            <w:pPr>
              <w:autoSpaceDE w:val="0"/>
              <w:autoSpaceDN w:val="0"/>
              <w:adjustRightInd w:val="0"/>
              <w:outlineLvl w:val="0"/>
              <w:rPr>
                <w:sz w:val="27"/>
                <w:szCs w:val="27"/>
              </w:rPr>
            </w:pP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lastRenderedPageBreak/>
              <w:t xml:space="preserve">Учитель </w:t>
            </w:r>
          </w:p>
          <w:p w:rsidR="007A0BE1" w:rsidRPr="000E77A7" w:rsidRDefault="007A0BE1" w:rsidP="00BB1824">
            <w:pPr>
              <w:autoSpaceDE w:val="0"/>
              <w:autoSpaceDN w:val="0"/>
              <w:adjustRightInd w:val="0"/>
              <w:outlineLvl w:val="0"/>
              <w:rPr>
                <w:sz w:val="27"/>
                <w:szCs w:val="27"/>
              </w:rPr>
            </w:pPr>
            <w:r w:rsidRPr="000E77A7">
              <w:rPr>
                <w:sz w:val="27"/>
                <w:szCs w:val="27"/>
              </w:rPr>
              <w:t>общеобразовательной организации</w:t>
            </w: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 xml:space="preserve">Преподаватель (по аналогичному профилю) профессиональной образовательной организации </w:t>
            </w:r>
          </w:p>
        </w:tc>
      </w:tr>
      <w:tr w:rsidR="007A0BE1" w:rsidRPr="000E77A7" w:rsidTr="00BB1824">
        <w:tc>
          <w:tcPr>
            <w:tcW w:w="3794"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Учитель-дефектолог;</w:t>
            </w:r>
          </w:p>
          <w:p w:rsidR="007A0BE1" w:rsidRPr="000E77A7" w:rsidRDefault="007A0BE1" w:rsidP="00BB1824">
            <w:pPr>
              <w:autoSpaceDE w:val="0"/>
              <w:autoSpaceDN w:val="0"/>
              <w:adjustRightInd w:val="0"/>
              <w:outlineLvl w:val="0"/>
              <w:rPr>
                <w:sz w:val="27"/>
                <w:szCs w:val="27"/>
              </w:rPr>
            </w:pPr>
            <w:r w:rsidRPr="000E77A7">
              <w:rPr>
                <w:sz w:val="27"/>
                <w:szCs w:val="27"/>
              </w:rPr>
              <w:t>учитель-логопед</w:t>
            </w:r>
          </w:p>
          <w:p w:rsidR="007A0BE1" w:rsidRPr="000E77A7" w:rsidRDefault="007A0BE1" w:rsidP="00BB1824">
            <w:pPr>
              <w:autoSpaceDE w:val="0"/>
              <w:autoSpaceDN w:val="0"/>
              <w:adjustRightInd w:val="0"/>
              <w:outlineLvl w:val="0"/>
              <w:rPr>
                <w:sz w:val="27"/>
                <w:szCs w:val="27"/>
              </w:rPr>
            </w:pPr>
          </w:p>
        </w:tc>
        <w:tc>
          <w:tcPr>
            <w:tcW w:w="6520" w:type="dxa"/>
            <w:shd w:val="clear" w:color="auto" w:fill="auto"/>
          </w:tcPr>
          <w:p w:rsidR="007A0BE1" w:rsidRPr="000E77A7" w:rsidRDefault="007A0BE1" w:rsidP="00BB1824">
            <w:pPr>
              <w:autoSpaceDE w:val="0"/>
              <w:autoSpaceDN w:val="0"/>
              <w:adjustRightInd w:val="0"/>
              <w:outlineLvl w:val="0"/>
              <w:rPr>
                <w:sz w:val="27"/>
                <w:szCs w:val="27"/>
              </w:rPr>
            </w:pPr>
            <w:r w:rsidRPr="000E77A7">
              <w:rPr>
                <w:sz w:val="27"/>
                <w:szCs w:val="27"/>
              </w:rPr>
              <w:t>Учитель-логопед;</w:t>
            </w:r>
          </w:p>
          <w:p w:rsidR="007A0BE1" w:rsidRPr="000E77A7" w:rsidRDefault="007A0BE1" w:rsidP="00BB1824">
            <w:pPr>
              <w:autoSpaceDE w:val="0"/>
              <w:autoSpaceDN w:val="0"/>
              <w:adjustRightInd w:val="0"/>
              <w:outlineLvl w:val="0"/>
              <w:rPr>
                <w:sz w:val="27"/>
                <w:szCs w:val="27"/>
              </w:rPr>
            </w:pPr>
            <w:r w:rsidRPr="000E77A7">
              <w:rPr>
                <w:sz w:val="27"/>
                <w:szCs w:val="27"/>
              </w:rPr>
              <w:t xml:space="preserve">учитель-дефектолог; </w:t>
            </w:r>
          </w:p>
          <w:p w:rsidR="007A0BE1" w:rsidRPr="000E77A7" w:rsidRDefault="007A0BE1" w:rsidP="00BB1824">
            <w:pPr>
              <w:autoSpaceDE w:val="0"/>
              <w:autoSpaceDN w:val="0"/>
              <w:adjustRightInd w:val="0"/>
              <w:outlineLvl w:val="0"/>
              <w:rPr>
                <w:sz w:val="27"/>
                <w:szCs w:val="27"/>
              </w:rPr>
            </w:pPr>
            <w:r w:rsidRPr="000E77A7">
              <w:rPr>
                <w:sz w:val="27"/>
                <w:szCs w:val="27"/>
              </w:rPr>
              <w:t>учитель (при выполнении учебной (преподавательской) работы по основным адаптированным общеобразовательным программам);</w:t>
            </w:r>
          </w:p>
          <w:p w:rsidR="007A0BE1" w:rsidRPr="000E77A7" w:rsidRDefault="007A0BE1" w:rsidP="00BB1824">
            <w:pPr>
              <w:autoSpaceDE w:val="0"/>
              <w:autoSpaceDN w:val="0"/>
              <w:adjustRightInd w:val="0"/>
              <w:outlineLvl w:val="0"/>
              <w:rPr>
                <w:sz w:val="27"/>
                <w:szCs w:val="27"/>
              </w:rPr>
            </w:pPr>
            <w:r w:rsidRPr="000E77A7">
              <w:rPr>
                <w:sz w:val="27"/>
                <w:szCs w:val="27"/>
              </w:rPr>
              <w:t>воспитатель;</w:t>
            </w:r>
          </w:p>
          <w:p w:rsidR="007A0BE1" w:rsidRPr="000E77A7" w:rsidRDefault="007A0BE1" w:rsidP="00BB1824">
            <w:pPr>
              <w:autoSpaceDE w:val="0"/>
              <w:autoSpaceDN w:val="0"/>
              <w:adjustRightInd w:val="0"/>
              <w:outlineLvl w:val="0"/>
              <w:rPr>
                <w:sz w:val="27"/>
                <w:szCs w:val="27"/>
              </w:rPr>
            </w:pPr>
            <w:r w:rsidRPr="000E77A7">
              <w:rPr>
                <w:sz w:val="27"/>
                <w:szCs w:val="27"/>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7A0BE1" w:rsidRPr="000E77A7" w:rsidRDefault="007A0BE1" w:rsidP="007A0BE1">
      <w:pPr>
        <w:autoSpaceDE w:val="0"/>
        <w:autoSpaceDN w:val="0"/>
        <w:adjustRightInd w:val="0"/>
        <w:outlineLvl w:val="0"/>
        <w:rPr>
          <w:sz w:val="28"/>
          <w:szCs w:val="28"/>
        </w:rPr>
      </w:pPr>
    </w:p>
    <w:p w:rsidR="007A0BE1" w:rsidRPr="000E77A7" w:rsidRDefault="007A0BE1" w:rsidP="007A0BE1">
      <w:pPr>
        <w:rPr>
          <w:sz w:val="28"/>
          <w:szCs w:val="28"/>
        </w:rPr>
      </w:pPr>
    </w:p>
    <w:p w:rsidR="007A0BE1" w:rsidRPr="000E77A7" w:rsidRDefault="007A0BE1" w:rsidP="007A0BE1">
      <w:pPr>
        <w:rPr>
          <w:sz w:val="28"/>
          <w:szCs w:val="28"/>
        </w:rPr>
      </w:pPr>
      <w:r w:rsidRPr="000E77A7">
        <w:rPr>
          <w:sz w:val="28"/>
          <w:szCs w:val="28"/>
        </w:rPr>
        <w:tab/>
      </w:r>
      <w:r w:rsidRPr="000E77A7">
        <w:rPr>
          <w:sz w:val="28"/>
          <w:szCs w:val="28"/>
        </w:rPr>
        <w:tab/>
      </w:r>
      <w:r w:rsidRPr="000E77A7">
        <w:rPr>
          <w:sz w:val="28"/>
          <w:szCs w:val="28"/>
        </w:rPr>
        <w:tab/>
      </w:r>
      <w:r w:rsidRPr="000E77A7">
        <w:rPr>
          <w:sz w:val="28"/>
          <w:szCs w:val="28"/>
        </w:rPr>
        <w:tab/>
      </w:r>
      <w:r w:rsidRPr="000E77A7">
        <w:rPr>
          <w:sz w:val="28"/>
          <w:szCs w:val="28"/>
        </w:rPr>
        <w:tab/>
      </w:r>
      <w:r w:rsidRPr="000E77A7">
        <w:rPr>
          <w:sz w:val="28"/>
          <w:szCs w:val="28"/>
        </w:rPr>
        <w:tab/>
      </w:r>
      <w:r w:rsidRPr="000E77A7">
        <w:rPr>
          <w:sz w:val="28"/>
          <w:szCs w:val="28"/>
        </w:rPr>
        <w:tab/>
      </w:r>
      <w:r w:rsidRPr="000E77A7">
        <w:rPr>
          <w:sz w:val="28"/>
          <w:szCs w:val="28"/>
        </w:rPr>
        <w:tab/>
      </w:r>
    </w:p>
    <w:p w:rsidR="007A0BE1" w:rsidRPr="000E77A7" w:rsidRDefault="007A0BE1" w:rsidP="007A0BE1"/>
    <w:p w:rsidR="007A0BE1" w:rsidRPr="000E77A7" w:rsidRDefault="007A0BE1" w:rsidP="007A0BE1">
      <w:pPr>
        <w:autoSpaceDE w:val="0"/>
        <w:autoSpaceDN w:val="0"/>
        <w:adjustRightInd w:val="0"/>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p>
    <w:p w:rsidR="007A0BE1" w:rsidRDefault="007A0BE1" w:rsidP="007A0BE1">
      <w:pPr>
        <w:pStyle w:val="11"/>
        <w:widowControl/>
        <w:suppressAutoHyphens/>
        <w:spacing w:line="240" w:lineRule="auto"/>
        <w:ind w:firstLine="567"/>
        <w:jc w:val="right"/>
        <w:rPr>
          <w:b/>
          <w:sz w:val="28"/>
          <w:szCs w:val="28"/>
        </w:rPr>
      </w:pPr>
    </w:p>
    <w:p w:rsidR="007A0BE1" w:rsidRDefault="007A0BE1" w:rsidP="007A0BE1">
      <w:pPr>
        <w:pStyle w:val="11"/>
        <w:widowControl/>
        <w:suppressAutoHyphens/>
        <w:spacing w:line="240" w:lineRule="auto"/>
        <w:ind w:firstLine="567"/>
        <w:jc w:val="right"/>
        <w:rPr>
          <w:b/>
          <w:sz w:val="28"/>
          <w:szCs w:val="28"/>
        </w:rPr>
      </w:pPr>
    </w:p>
    <w:p w:rsidR="007A0BE1" w:rsidRDefault="007A0BE1" w:rsidP="007A0BE1">
      <w:pPr>
        <w:pStyle w:val="11"/>
        <w:widowControl/>
        <w:suppressAutoHyphens/>
        <w:spacing w:line="240" w:lineRule="auto"/>
        <w:ind w:firstLine="567"/>
        <w:jc w:val="right"/>
        <w:rPr>
          <w:b/>
          <w:sz w:val="28"/>
          <w:szCs w:val="28"/>
        </w:rPr>
      </w:pPr>
    </w:p>
    <w:p w:rsidR="007A0BE1" w:rsidRPr="000E77A7" w:rsidRDefault="007A0BE1" w:rsidP="007A0BE1">
      <w:pPr>
        <w:pStyle w:val="11"/>
        <w:widowControl/>
        <w:suppressAutoHyphens/>
        <w:spacing w:line="240" w:lineRule="auto"/>
        <w:ind w:firstLine="567"/>
        <w:jc w:val="right"/>
        <w:rPr>
          <w:b/>
          <w:sz w:val="28"/>
          <w:szCs w:val="28"/>
        </w:rPr>
      </w:pPr>
      <w:r w:rsidRPr="000E77A7">
        <w:rPr>
          <w:b/>
          <w:sz w:val="28"/>
          <w:szCs w:val="28"/>
        </w:rPr>
        <w:lastRenderedPageBreak/>
        <w:t>Приложение № 6</w:t>
      </w:r>
    </w:p>
    <w:p w:rsidR="007A0BE1" w:rsidRPr="000E77A7" w:rsidRDefault="007A0BE1" w:rsidP="007A0BE1">
      <w:pPr>
        <w:pStyle w:val="11"/>
        <w:widowControl/>
        <w:suppressAutoHyphens/>
        <w:spacing w:line="240" w:lineRule="auto"/>
        <w:ind w:firstLine="567"/>
        <w:rPr>
          <w:sz w:val="28"/>
          <w:szCs w:val="28"/>
        </w:rPr>
      </w:pPr>
    </w:p>
    <w:p w:rsidR="007A0BE1" w:rsidRPr="000E77A7" w:rsidRDefault="007A0BE1" w:rsidP="007A0BE1">
      <w:pPr>
        <w:autoSpaceDE w:val="0"/>
        <w:autoSpaceDN w:val="0"/>
        <w:adjustRightInd w:val="0"/>
        <w:ind w:firstLine="567"/>
        <w:jc w:val="center"/>
        <w:rPr>
          <w:b/>
          <w:sz w:val="28"/>
          <w:szCs w:val="28"/>
        </w:rPr>
      </w:pPr>
      <w:r w:rsidRPr="000E77A7">
        <w:rPr>
          <w:b/>
          <w:sz w:val="28"/>
          <w:szCs w:val="28"/>
        </w:rPr>
        <w:t>ПОРЯДОК</w:t>
      </w:r>
    </w:p>
    <w:p w:rsidR="007A0BE1" w:rsidRPr="000E77A7" w:rsidRDefault="007A0BE1" w:rsidP="007A0BE1">
      <w:pPr>
        <w:autoSpaceDE w:val="0"/>
        <w:autoSpaceDN w:val="0"/>
        <w:adjustRightInd w:val="0"/>
        <w:ind w:firstLine="567"/>
        <w:jc w:val="center"/>
        <w:rPr>
          <w:sz w:val="28"/>
          <w:szCs w:val="28"/>
        </w:rPr>
      </w:pPr>
      <w:r w:rsidRPr="000E77A7">
        <w:rPr>
          <w:b/>
          <w:sz w:val="28"/>
          <w:szCs w:val="28"/>
        </w:rPr>
        <w:t>привлечения работников образовательных организаций к работе в лагерях с дневным пребыванием детей, организуемых при данных образовательных организациях в каникулярное время и установления им доплаты за работу в лагере</w:t>
      </w:r>
    </w:p>
    <w:p w:rsidR="007A0BE1" w:rsidRPr="000E77A7" w:rsidRDefault="007A0BE1" w:rsidP="007A0BE1">
      <w:pPr>
        <w:pStyle w:val="11"/>
        <w:widowControl/>
        <w:suppressAutoHyphens/>
        <w:spacing w:line="228" w:lineRule="auto"/>
        <w:ind w:firstLine="567"/>
        <w:rPr>
          <w:sz w:val="28"/>
          <w:szCs w:val="28"/>
        </w:rPr>
      </w:pP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1. Для работы в лагере с дневным пребыванием детей, организуемом при образовательной организации в каникулярный период (далее – лагерь), привлекаются работники, работающие в образовательной организации, (далее – работники) на условиях, согласованных сторонами трудового договора.</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2. Педагогические работники осуществляют образовательную и воспитательную деятельность, организуют и проводят мероприятия согласно плану работы лагеря.</w:t>
      </w:r>
    </w:p>
    <w:p w:rsidR="007A0BE1" w:rsidRPr="000E77A7" w:rsidRDefault="007A0BE1" w:rsidP="007A0BE1">
      <w:pPr>
        <w:spacing w:line="228" w:lineRule="auto"/>
        <w:ind w:firstLine="567"/>
        <w:jc w:val="both"/>
        <w:rPr>
          <w:sz w:val="28"/>
          <w:szCs w:val="28"/>
        </w:rPr>
      </w:pPr>
      <w:r w:rsidRPr="000E77A7">
        <w:rPr>
          <w:rStyle w:val="afe"/>
          <w:i w:val="0"/>
          <w:sz w:val="28"/>
          <w:szCs w:val="28"/>
        </w:rPr>
        <w:t>3. Рабочее время педагогических работников, привлекаемых для работы в лагере, регулируется в соответствии с п</w:t>
      </w:r>
      <w:r w:rsidRPr="000E77A7">
        <w:rPr>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 xml:space="preserve">Педагогические работники, привлекаемые для работы в лагере, осуществляют работу в лагере в пределах своего рабочего времени, педагогической нагрузки (учебной) нагрузки, установленной до начала каникул. </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В случае привлечения педагогического работника с его согласия к работе сверх указанного времени, дополнительная работа оплачивается пропорционально дополнительно отработанному времени.</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 xml:space="preserve">4. За выполнение </w:t>
      </w:r>
      <w:r w:rsidRPr="000E77A7">
        <w:rPr>
          <w:sz w:val="28"/>
          <w:szCs w:val="28"/>
        </w:rPr>
        <w:t>в течение установленной продолжительности рабочего времени по основной работе дополнительных обязанностей, связанных с работой в лагере, в том числе предусмотренных квалификационными характеристиками по иной должности (например, учителем – обязанностей воспитателя), педагогическим работникам устанавливается дополнительная оплата за счет средств соответствующего бюджета, выделяемых на организацию работы лагеря и (или) родительской платы за путевку.</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5. Работники, которых предполагается привлечь к работе в лагере, должны быть уведомлены об этом не менее чем за 2 месяца до начала работы лагеря.</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 xml:space="preserve">6. С каждым работником лагеря заключается дополнительное соглашение к трудовому договору, в котором указываются дополнительные обязанности, возлагаемые на работника, их объем, срок выполнения, а также порядок и размер оплаты. </w:t>
      </w:r>
    </w:p>
    <w:p w:rsidR="007A0BE1" w:rsidRPr="000E77A7" w:rsidRDefault="007A0BE1" w:rsidP="007A0BE1">
      <w:pPr>
        <w:spacing w:line="228" w:lineRule="auto"/>
        <w:ind w:firstLine="567"/>
        <w:jc w:val="both"/>
        <w:rPr>
          <w:rStyle w:val="afe"/>
          <w:i w:val="0"/>
          <w:sz w:val="28"/>
          <w:szCs w:val="28"/>
        </w:rPr>
      </w:pPr>
      <w:r w:rsidRPr="000E77A7">
        <w:rPr>
          <w:rStyle w:val="afe"/>
          <w:i w:val="0"/>
          <w:sz w:val="28"/>
          <w:szCs w:val="28"/>
        </w:rPr>
        <w:t>При заключении дополнительного соглашения к трудовому договору работник должен быть ознакомлен с условиями труда, правилами внутреннего трудового распорядка и другими локальными нормативными актами, касающимися его работы в лагере, а также со своими должностными обязанностями.</w:t>
      </w:r>
    </w:p>
    <w:p w:rsidR="007A0BE1" w:rsidRPr="000E77A7" w:rsidRDefault="007A0BE1" w:rsidP="007A0BE1">
      <w:pPr>
        <w:spacing w:line="228" w:lineRule="auto"/>
        <w:ind w:firstLine="567"/>
        <w:jc w:val="both"/>
        <w:rPr>
          <w:b/>
          <w:sz w:val="28"/>
          <w:szCs w:val="28"/>
        </w:rPr>
      </w:pPr>
      <w:r w:rsidRPr="000E77A7">
        <w:rPr>
          <w:rStyle w:val="afe"/>
          <w:i w:val="0"/>
          <w:sz w:val="28"/>
          <w:szCs w:val="28"/>
        </w:rPr>
        <w:t>7. В случае необходимости прохождения работником медицинского осмотра и вакцинации в связи с работой в лагере, медицинский осмотр и вакцинация производятся за счет средств работодателя.</w:t>
      </w:r>
    </w:p>
    <w:p w:rsidR="007A0BE1" w:rsidRDefault="007A0BE1" w:rsidP="007A0BE1">
      <w:pPr>
        <w:autoSpaceDE w:val="0"/>
        <w:autoSpaceDN w:val="0"/>
        <w:adjustRightInd w:val="0"/>
        <w:ind w:left="5670"/>
        <w:jc w:val="right"/>
        <w:rPr>
          <w:b/>
          <w:sz w:val="28"/>
          <w:szCs w:val="28"/>
        </w:rPr>
      </w:pPr>
    </w:p>
    <w:p w:rsidR="007A0BE1" w:rsidRPr="000E77A7" w:rsidRDefault="007A0BE1" w:rsidP="007A0BE1">
      <w:pPr>
        <w:autoSpaceDE w:val="0"/>
        <w:autoSpaceDN w:val="0"/>
        <w:adjustRightInd w:val="0"/>
        <w:ind w:left="5670"/>
        <w:jc w:val="right"/>
        <w:rPr>
          <w:b/>
          <w:sz w:val="28"/>
          <w:szCs w:val="28"/>
        </w:rPr>
      </w:pPr>
      <w:r w:rsidRPr="000E77A7">
        <w:rPr>
          <w:b/>
          <w:sz w:val="28"/>
          <w:szCs w:val="28"/>
        </w:rPr>
        <w:lastRenderedPageBreak/>
        <w:t>Приложение № 7</w:t>
      </w:r>
    </w:p>
    <w:p w:rsidR="007A0BE1" w:rsidRPr="000E77A7" w:rsidRDefault="007A0BE1" w:rsidP="007A0BE1">
      <w:pPr>
        <w:autoSpaceDE w:val="0"/>
        <w:autoSpaceDN w:val="0"/>
        <w:adjustRightInd w:val="0"/>
        <w:jc w:val="center"/>
        <w:rPr>
          <w:sz w:val="28"/>
          <w:szCs w:val="28"/>
        </w:rPr>
      </w:pPr>
    </w:p>
    <w:p w:rsidR="007A0BE1" w:rsidRPr="000E77A7" w:rsidRDefault="007A0BE1" w:rsidP="007A0BE1">
      <w:pPr>
        <w:autoSpaceDE w:val="0"/>
        <w:autoSpaceDN w:val="0"/>
        <w:adjustRightInd w:val="0"/>
        <w:jc w:val="center"/>
        <w:rPr>
          <w:b/>
          <w:sz w:val="28"/>
          <w:szCs w:val="28"/>
        </w:rPr>
      </w:pPr>
      <w:r w:rsidRPr="000E77A7">
        <w:rPr>
          <w:b/>
          <w:sz w:val="28"/>
          <w:szCs w:val="28"/>
        </w:rPr>
        <w:t>ПРИМЕРНЫЙ ПЛАН</w:t>
      </w:r>
    </w:p>
    <w:p w:rsidR="007A0BE1" w:rsidRPr="000E77A7" w:rsidRDefault="007A0BE1" w:rsidP="007A0BE1">
      <w:pPr>
        <w:autoSpaceDE w:val="0"/>
        <w:autoSpaceDN w:val="0"/>
        <w:adjustRightInd w:val="0"/>
        <w:jc w:val="center"/>
        <w:rPr>
          <w:sz w:val="28"/>
          <w:szCs w:val="28"/>
        </w:rPr>
      </w:pPr>
      <w:r w:rsidRPr="000E77A7">
        <w:rPr>
          <w:sz w:val="28"/>
          <w:szCs w:val="28"/>
        </w:rPr>
        <w:t>повышения квалификации педагогических работников</w:t>
      </w:r>
    </w:p>
    <w:p w:rsidR="007A0BE1" w:rsidRPr="000E77A7" w:rsidRDefault="007A0BE1" w:rsidP="007A0BE1">
      <w:pPr>
        <w:autoSpaceDE w:val="0"/>
        <w:autoSpaceDN w:val="0"/>
        <w:adjustRightInd w:val="0"/>
        <w:jc w:val="center"/>
        <w:rPr>
          <w:sz w:val="28"/>
          <w:szCs w:val="28"/>
        </w:rPr>
      </w:pPr>
      <w:r w:rsidRPr="000E77A7">
        <w:rPr>
          <w:sz w:val="28"/>
          <w:szCs w:val="28"/>
        </w:rPr>
        <w:t>на 20__ год</w:t>
      </w:r>
    </w:p>
    <w:p w:rsidR="007A0BE1" w:rsidRPr="000E77A7" w:rsidRDefault="007A0BE1" w:rsidP="007A0BE1">
      <w:pPr>
        <w:autoSpaceDE w:val="0"/>
        <w:autoSpaceDN w:val="0"/>
        <w:adjustRightInd w:val="0"/>
        <w:jc w:val="center"/>
        <w:outlineLvl w:val="0"/>
        <w:rPr>
          <w:sz w:val="28"/>
          <w:szCs w:val="28"/>
        </w:rPr>
      </w:pPr>
    </w:p>
    <w:tbl>
      <w:tblPr>
        <w:tblW w:w="10349" w:type="dxa"/>
        <w:tblInd w:w="-214" w:type="dxa"/>
        <w:tblLayout w:type="fixed"/>
        <w:tblCellMar>
          <w:left w:w="70" w:type="dxa"/>
          <w:right w:w="70" w:type="dxa"/>
        </w:tblCellMar>
        <w:tblLook w:val="0000" w:firstRow="0" w:lastRow="0" w:firstColumn="0" w:lastColumn="0" w:noHBand="0" w:noVBand="0"/>
      </w:tblPr>
      <w:tblGrid>
        <w:gridCol w:w="426"/>
        <w:gridCol w:w="2018"/>
        <w:gridCol w:w="1384"/>
        <w:gridCol w:w="1276"/>
        <w:gridCol w:w="1559"/>
        <w:gridCol w:w="1843"/>
        <w:gridCol w:w="1843"/>
      </w:tblGrid>
      <w:tr w:rsidR="007A0BE1" w:rsidRPr="000E77A7" w:rsidTr="00BB1824">
        <w:trPr>
          <w:cantSplit/>
          <w:trHeight w:val="960"/>
        </w:trPr>
        <w:tc>
          <w:tcPr>
            <w:tcW w:w="42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 xml:space="preserve">№  </w:t>
            </w:r>
          </w:p>
        </w:tc>
        <w:tc>
          <w:tcPr>
            <w:tcW w:w="2018"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 xml:space="preserve">Фамилия, имя, отчество      </w:t>
            </w:r>
            <w:r w:rsidRPr="000E77A7">
              <w:rPr>
                <w:rFonts w:ascii="Times New Roman" w:hAnsi="Times New Roman" w:cs="Times New Roman"/>
                <w:sz w:val="26"/>
                <w:szCs w:val="26"/>
              </w:rPr>
              <w:br/>
              <w:t xml:space="preserve">педагогического работника     </w:t>
            </w:r>
          </w:p>
        </w:tc>
        <w:tc>
          <w:tcPr>
            <w:tcW w:w="1384"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ind w:right="-70"/>
              <w:rPr>
                <w:rFonts w:ascii="Times New Roman" w:hAnsi="Times New Roman" w:cs="Times New Roman"/>
                <w:sz w:val="26"/>
                <w:szCs w:val="26"/>
              </w:rPr>
            </w:pPr>
            <w:r w:rsidRPr="000E77A7">
              <w:rPr>
                <w:rFonts w:ascii="Times New Roman" w:hAnsi="Times New Roman" w:cs="Times New Roman"/>
                <w:sz w:val="26"/>
                <w:szCs w:val="26"/>
              </w:rPr>
              <w:t xml:space="preserve">Должность </w:t>
            </w:r>
            <w:r w:rsidRPr="000E77A7">
              <w:rPr>
                <w:rFonts w:ascii="Times New Roman" w:hAnsi="Times New Roman" w:cs="Times New Roman"/>
                <w:sz w:val="26"/>
                <w:szCs w:val="26"/>
              </w:rPr>
              <w:br/>
            </w:r>
          </w:p>
        </w:tc>
        <w:tc>
          <w:tcPr>
            <w:tcW w:w="127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Образова-ние</w:t>
            </w:r>
          </w:p>
        </w:tc>
        <w:tc>
          <w:tcPr>
            <w:tcW w:w="1559"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Квалифика-ционная категория</w:t>
            </w: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Год и месяц предыдущего повышения квалификации</w:t>
            </w: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6"/>
                <w:szCs w:val="26"/>
              </w:rPr>
            </w:pPr>
            <w:r w:rsidRPr="000E77A7">
              <w:rPr>
                <w:rFonts w:ascii="Times New Roman" w:hAnsi="Times New Roman" w:cs="Times New Roman"/>
                <w:sz w:val="26"/>
                <w:szCs w:val="26"/>
              </w:rPr>
              <w:t>Год и месяц повышения квалификации</w:t>
            </w:r>
          </w:p>
        </w:tc>
      </w:tr>
      <w:tr w:rsidR="007A0BE1" w:rsidRPr="000E77A7" w:rsidTr="00BB1824">
        <w:trPr>
          <w:cantSplit/>
          <w:trHeight w:val="240"/>
        </w:trPr>
        <w:tc>
          <w:tcPr>
            <w:tcW w:w="42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1</w:t>
            </w:r>
          </w:p>
        </w:tc>
        <w:tc>
          <w:tcPr>
            <w:tcW w:w="2018"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2</w:t>
            </w:r>
          </w:p>
        </w:tc>
        <w:tc>
          <w:tcPr>
            <w:tcW w:w="1384"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4</w:t>
            </w:r>
          </w:p>
        </w:tc>
        <w:tc>
          <w:tcPr>
            <w:tcW w:w="1559"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5</w:t>
            </w: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jc w:val="center"/>
              <w:rPr>
                <w:rFonts w:ascii="Times New Roman" w:hAnsi="Times New Roman" w:cs="Times New Roman"/>
                <w:sz w:val="26"/>
                <w:szCs w:val="26"/>
              </w:rPr>
            </w:pPr>
            <w:r w:rsidRPr="000E77A7">
              <w:rPr>
                <w:rFonts w:ascii="Times New Roman" w:hAnsi="Times New Roman" w:cs="Times New Roman"/>
                <w:sz w:val="26"/>
                <w:szCs w:val="26"/>
              </w:rPr>
              <w:t>7</w:t>
            </w:r>
          </w:p>
        </w:tc>
      </w:tr>
      <w:tr w:rsidR="007A0BE1" w:rsidRPr="000E77A7" w:rsidTr="00BB1824">
        <w:trPr>
          <w:cantSplit/>
          <w:trHeight w:val="240"/>
        </w:trPr>
        <w:tc>
          <w:tcPr>
            <w:tcW w:w="42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2018"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1384"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7A0BE1" w:rsidRPr="000E77A7" w:rsidRDefault="007A0BE1" w:rsidP="00BB1824">
            <w:pPr>
              <w:pStyle w:val="ConsPlusCell"/>
              <w:rPr>
                <w:rFonts w:ascii="Times New Roman" w:hAnsi="Times New Roman" w:cs="Times New Roman"/>
                <w:sz w:val="28"/>
                <w:szCs w:val="28"/>
              </w:rPr>
            </w:pPr>
          </w:p>
        </w:tc>
      </w:tr>
    </w:tbl>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autoSpaceDE w:val="0"/>
        <w:autoSpaceDN w:val="0"/>
        <w:adjustRightInd w:val="0"/>
        <w:ind w:firstLine="540"/>
        <w:jc w:val="both"/>
        <w:rPr>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Default="007A0BE1" w:rsidP="007A0BE1">
      <w:pPr>
        <w:jc w:val="right"/>
        <w:rPr>
          <w:b/>
          <w:sz w:val="28"/>
          <w:szCs w:val="28"/>
        </w:rPr>
      </w:pPr>
    </w:p>
    <w:p w:rsidR="007A0BE1" w:rsidRPr="000E77A7" w:rsidRDefault="007A0BE1" w:rsidP="007A0BE1">
      <w:pPr>
        <w:jc w:val="right"/>
        <w:rPr>
          <w:b/>
          <w:sz w:val="28"/>
          <w:szCs w:val="28"/>
        </w:rPr>
      </w:pPr>
      <w:r w:rsidRPr="000E77A7">
        <w:rPr>
          <w:b/>
          <w:sz w:val="28"/>
          <w:szCs w:val="28"/>
        </w:rPr>
        <w:lastRenderedPageBreak/>
        <w:t>Приложение № 8</w:t>
      </w:r>
    </w:p>
    <w:p w:rsidR="007A0BE1" w:rsidRPr="000E77A7" w:rsidRDefault="007A0BE1" w:rsidP="007A0BE1">
      <w:pPr>
        <w:jc w:val="right"/>
        <w:rPr>
          <w:b/>
          <w:sz w:val="28"/>
          <w:szCs w:val="28"/>
        </w:rPr>
      </w:pPr>
    </w:p>
    <w:p w:rsidR="007A0BE1" w:rsidRPr="000E77A7" w:rsidRDefault="007A0BE1" w:rsidP="007A0BE1">
      <w:pPr>
        <w:jc w:val="center"/>
        <w:rPr>
          <w:b/>
          <w:sz w:val="28"/>
          <w:szCs w:val="28"/>
        </w:rPr>
      </w:pPr>
      <w:r w:rsidRPr="000E77A7">
        <w:rPr>
          <w:b/>
          <w:sz w:val="28"/>
          <w:szCs w:val="28"/>
        </w:rPr>
        <w:t>ПРИМЕРНАЯ ФОРМА</w:t>
      </w:r>
    </w:p>
    <w:p w:rsidR="007A0BE1" w:rsidRPr="000E77A7" w:rsidRDefault="007A0BE1" w:rsidP="007A0BE1">
      <w:pPr>
        <w:jc w:val="center"/>
        <w:rPr>
          <w:b/>
          <w:sz w:val="28"/>
          <w:szCs w:val="28"/>
        </w:rPr>
      </w:pPr>
      <w:r w:rsidRPr="000E77A7">
        <w:rPr>
          <w:b/>
          <w:sz w:val="28"/>
          <w:szCs w:val="28"/>
        </w:rPr>
        <w:t>соглашения по охране труда</w:t>
      </w:r>
    </w:p>
    <w:p w:rsidR="007A0BE1" w:rsidRPr="000E77A7" w:rsidRDefault="007A0BE1" w:rsidP="007A0BE1">
      <w:pPr>
        <w:jc w:val="right"/>
        <w:rPr>
          <w:b/>
          <w:sz w:val="28"/>
          <w:szCs w:val="28"/>
        </w:rPr>
      </w:pPr>
    </w:p>
    <w:p w:rsidR="007A0BE1" w:rsidRPr="000E77A7" w:rsidRDefault="007A0BE1" w:rsidP="007A0BE1">
      <w:pPr>
        <w:jc w:val="center"/>
        <w:rPr>
          <w:sz w:val="28"/>
          <w:szCs w:val="28"/>
        </w:rPr>
      </w:pPr>
      <w:r w:rsidRPr="000E77A7">
        <w:rPr>
          <w:sz w:val="28"/>
          <w:szCs w:val="28"/>
        </w:rPr>
        <w:t>СОГЛАШЕНИЕ</w:t>
      </w:r>
    </w:p>
    <w:p w:rsidR="007A0BE1" w:rsidRPr="000E77A7" w:rsidRDefault="007A0BE1" w:rsidP="007A0BE1">
      <w:pPr>
        <w:jc w:val="center"/>
        <w:rPr>
          <w:sz w:val="28"/>
          <w:szCs w:val="28"/>
        </w:rPr>
      </w:pPr>
    </w:p>
    <w:p w:rsidR="007A0BE1" w:rsidRPr="000E77A7" w:rsidRDefault="007A0BE1" w:rsidP="007A0BE1">
      <w:pPr>
        <w:jc w:val="center"/>
        <w:rPr>
          <w:sz w:val="32"/>
          <w:szCs w:val="32"/>
        </w:rPr>
      </w:pPr>
      <w:r w:rsidRPr="000E77A7">
        <w:rPr>
          <w:sz w:val="32"/>
          <w:szCs w:val="32"/>
        </w:rPr>
        <w:t>Администрации и профсоюзной организации  __________________</w:t>
      </w:r>
    </w:p>
    <w:p w:rsidR="007A0BE1" w:rsidRPr="000E77A7" w:rsidRDefault="007A0BE1" w:rsidP="007A0BE1">
      <w:pPr>
        <w:jc w:val="center"/>
        <w:rPr>
          <w:sz w:val="32"/>
          <w:szCs w:val="32"/>
        </w:rPr>
      </w:pPr>
      <w:r w:rsidRPr="000E77A7">
        <w:rPr>
          <w:sz w:val="32"/>
          <w:szCs w:val="32"/>
        </w:rPr>
        <w:t>о выполнении мероприятий, обеспечивающих охрану труда и</w:t>
      </w:r>
      <w:r w:rsidRPr="000E77A7">
        <w:t> </w:t>
      </w:r>
      <w:r w:rsidRPr="000E77A7">
        <w:rPr>
          <w:sz w:val="32"/>
          <w:szCs w:val="32"/>
        </w:rPr>
        <w:t xml:space="preserve">безопасность образовательного процесса на 20 __ год </w:t>
      </w:r>
    </w:p>
    <w:p w:rsidR="007A0BE1" w:rsidRPr="000E77A7" w:rsidRDefault="007A0BE1" w:rsidP="007A0BE1">
      <w:pPr>
        <w:spacing w:line="300" w:lineRule="exact"/>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417"/>
        <w:gridCol w:w="1418"/>
        <w:gridCol w:w="1417"/>
        <w:gridCol w:w="1276"/>
      </w:tblGrid>
      <w:tr w:rsidR="007A0BE1" w:rsidRPr="000E77A7" w:rsidTr="00BB1824">
        <w:tc>
          <w:tcPr>
            <w:tcW w:w="534" w:type="dxa"/>
            <w:vAlign w:val="center"/>
          </w:tcPr>
          <w:p w:rsidR="007A0BE1" w:rsidRPr="000E77A7" w:rsidRDefault="007A0BE1" w:rsidP="00BB1824">
            <w:pPr>
              <w:spacing w:line="300" w:lineRule="exact"/>
              <w:rPr>
                <w:sz w:val="20"/>
                <w:szCs w:val="20"/>
              </w:rPr>
            </w:pPr>
            <w:r w:rsidRPr="000E77A7">
              <w:rPr>
                <w:sz w:val="20"/>
                <w:szCs w:val="20"/>
              </w:rPr>
              <w:t>№</w:t>
            </w:r>
          </w:p>
        </w:tc>
        <w:tc>
          <w:tcPr>
            <w:tcW w:w="3969" w:type="dxa"/>
            <w:vAlign w:val="center"/>
          </w:tcPr>
          <w:p w:rsidR="007A0BE1" w:rsidRPr="000E77A7" w:rsidRDefault="007A0BE1" w:rsidP="00BB1824">
            <w:pPr>
              <w:spacing w:line="300" w:lineRule="exact"/>
              <w:jc w:val="center"/>
              <w:rPr>
                <w:sz w:val="22"/>
                <w:szCs w:val="22"/>
              </w:rPr>
            </w:pPr>
            <w:r w:rsidRPr="000E77A7">
              <w:rPr>
                <w:sz w:val="22"/>
                <w:szCs w:val="22"/>
              </w:rPr>
              <w:t>Мероприятия</w:t>
            </w:r>
          </w:p>
        </w:tc>
        <w:tc>
          <w:tcPr>
            <w:tcW w:w="1417" w:type="dxa"/>
            <w:vAlign w:val="center"/>
          </w:tcPr>
          <w:p w:rsidR="007A0BE1" w:rsidRPr="000E77A7" w:rsidRDefault="007A0BE1" w:rsidP="00BB1824">
            <w:pPr>
              <w:spacing w:line="300" w:lineRule="exact"/>
              <w:jc w:val="center"/>
              <w:rPr>
                <w:sz w:val="22"/>
                <w:szCs w:val="22"/>
              </w:rPr>
            </w:pPr>
            <w:r w:rsidRPr="000E77A7">
              <w:rPr>
                <w:sz w:val="22"/>
                <w:szCs w:val="22"/>
              </w:rPr>
              <w:t>Единица</w:t>
            </w:r>
          </w:p>
          <w:p w:rsidR="007A0BE1" w:rsidRPr="000E77A7" w:rsidRDefault="007A0BE1" w:rsidP="00BB1824">
            <w:pPr>
              <w:spacing w:line="300" w:lineRule="exact"/>
              <w:jc w:val="center"/>
              <w:rPr>
                <w:sz w:val="22"/>
                <w:szCs w:val="22"/>
              </w:rPr>
            </w:pPr>
            <w:r w:rsidRPr="000E77A7">
              <w:rPr>
                <w:sz w:val="22"/>
                <w:szCs w:val="22"/>
              </w:rPr>
              <w:t>учета</w:t>
            </w:r>
          </w:p>
        </w:tc>
        <w:tc>
          <w:tcPr>
            <w:tcW w:w="1418" w:type="dxa"/>
          </w:tcPr>
          <w:p w:rsidR="007A0BE1" w:rsidRPr="000E77A7" w:rsidRDefault="007A0BE1" w:rsidP="00BB1824">
            <w:pPr>
              <w:spacing w:line="300" w:lineRule="exact"/>
              <w:jc w:val="center"/>
              <w:rPr>
                <w:sz w:val="22"/>
                <w:szCs w:val="22"/>
              </w:rPr>
            </w:pPr>
            <w:r w:rsidRPr="000E77A7">
              <w:rPr>
                <w:sz w:val="22"/>
                <w:szCs w:val="22"/>
              </w:rPr>
              <w:t>Стоимость</w:t>
            </w:r>
          </w:p>
        </w:tc>
        <w:tc>
          <w:tcPr>
            <w:tcW w:w="1417" w:type="dxa"/>
            <w:vAlign w:val="center"/>
          </w:tcPr>
          <w:p w:rsidR="007A0BE1" w:rsidRPr="000E77A7" w:rsidRDefault="007A0BE1" w:rsidP="00BB1824">
            <w:pPr>
              <w:spacing w:line="300" w:lineRule="exact"/>
              <w:jc w:val="center"/>
              <w:rPr>
                <w:sz w:val="22"/>
                <w:szCs w:val="22"/>
              </w:rPr>
            </w:pPr>
            <w:r w:rsidRPr="000E77A7">
              <w:rPr>
                <w:sz w:val="22"/>
                <w:szCs w:val="22"/>
              </w:rPr>
              <w:t>Сроки выполнения</w:t>
            </w:r>
          </w:p>
        </w:tc>
        <w:tc>
          <w:tcPr>
            <w:tcW w:w="1276" w:type="dxa"/>
            <w:vAlign w:val="center"/>
          </w:tcPr>
          <w:p w:rsidR="007A0BE1" w:rsidRPr="000E77A7" w:rsidRDefault="007A0BE1" w:rsidP="00BB1824">
            <w:pPr>
              <w:spacing w:line="300" w:lineRule="exact"/>
              <w:jc w:val="center"/>
              <w:rPr>
                <w:sz w:val="22"/>
                <w:szCs w:val="22"/>
              </w:rPr>
            </w:pPr>
            <w:r w:rsidRPr="000E77A7">
              <w:rPr>
                <w:sz w:val="22"/>
                <w:szCs w:val="22"/>
              </w:rPr>
              <w:t>Ответственные</w:t>
            </w:r>
          </w:p>
        </w:tc>
      </w:tr>
      <w:tr w:rsidR="007A0BE1" w:rsidRPr="000E77A7" w:rsidTr="00BB1824">
        <w:tc>
          <w:tcPr>
            <w:tcW w:w="534" w:type="dxa"/>
            <w:vAlign w:val="center"/>
          </w:tcPr>
          <w:p w:rsidR="007A0BE1" w:rsidRPr="000E77A7" w:rsidRDefault="007A0BE1" w:rsidP="00BB1824">
            <w:pPr>
              <w:spacing w:line="300" w:lineRule="exact"/>
              <w:jc w:val="center"/>
              <w:rPr>
                <w:sz w:val="20"/>
                <w:szCs w:val="20"/>
              </w:rPr>
            </w:pPr>
            <w:r w:rsidRPr="000E77A7">
              <w:rPr>
                <w:sz w:val="20"/>
                <w:szCs w:val="20"/>
              </w:rPr>
              <w:t>1</w:t>
            </w:r>
          </w:p>
        </w:tc>
        <w:tc>
          <w:tcPr>
            <w:tcW w:w="3969" w:type="dxa"/>
            <w:vAlign w:val="center"/>
          </w:tcPr>
          <w:p w:rsidR="007A0BE1" w:rsidRPr="000E77A7" w:rsidRDefault="007A0BE1" w:rsidP="00BB1824">
            <w:pPr>
              <w:spacing w:line="300" w:lineRule="exact"/>
              <w:jc w:val="center"/>
              <w:rPr>
                <w:sz w:val="22"/>
                <w:szCs w:val="22"/>
              </w:rPr>
            </w:pPr>
            <w:r w:rsidRPr="000E77A7">
              <w:rPr>
                <w:sz w:val="22"/>
                <w:szCs w:val="22"/>
              </w:rPr>
              <w:t>2</w:t>
            </w:r>
          </w:p>
        </w:tc>
        <w:tc>
          <w:tcPr>
            <w:tcW w:w="1417" w:type="dxa"/>
            <w:vAlign w:val="center"/>
          </w:tcPr>
          <w:p w:rsidR="007A0BE1" w:rsidRPr="000E77A7" w:rsidRDefault="007A0BE1" w:rsidP="00BB1824">
            <w:pPr>
              <w:spacing w:line="300" w:lineRule="exact"/>
              <w:jc w:val="center"/>
              <w:rPr>
                <w:sz w:val="22"/>
                <w:szCs w:val="22"/>
              </w:rPr>
            </w:pPr>
            <w:r w:rsidRPr="000E77A7">
              <w:rPr>
                <w:sz w:val="22"/>
                <w:szCs w:val="22"/>
              </w:rPr>
              <w:t>3</w:t>
            </w:r>
          </w:p>
        </w:tc>
        <w:tc>
          <w:tcPr>
            <w:tcW w:w="1418" w:type="dxa"/>
          </w:tcPr>
          <w:p w:rsidR="007A0BE1" w:rsidRPr="000E77A7" w:rsidRDefault="007A0BE1" w:rsidP="00BB1824">
            <w:pPr>
              <w:spacing w:line="300" w:lineRule="exact"/>
              <w:jc w:val="center"/>
              <w:rPr>
                <w:sz w:val="22"/>
                <w:szCs w:val="22"/>
              </w:rPr>
            </w:pPr>
            <w:r w:rsidRPr="000E77A7">
              <w:rPr>
                <w:sz w:val="22"/>
                <w:szCs w:val="22"/>
              </w:rPr>
              <w:t>4</w:t>
            </w:r>
          </w:p>
        </w:tc>
        <w:tc>
          <w:tcPr>
            <w:tcW w:w="1417" w:type="dxa"/>
            <w:vAlign w:val="center"/>
          </w:tcPr>
          <w:p w:rsidR="007A0BE1" w:rsidRPr="000E77A7" w:rsidRDefault="007A0BE1" w:rsidP="00BB1824">
            <w:pPr>
              <w:spacing w:line="300" w:lineRule="exact"/>
              <w:jc w:val="center"/>
              <w:rPr>
                <w:sz w:val="22"/>
                <w:szCs w:val="22"/>
              </w:rPr>
            </w:pPr>
            <w:r w:rsidRPr="000E77A7">
              <w:rPr>
                <w:sz w:val="22"/>
                <w:szCs w:val="22"/>
              </w:rPr>
              <w:t>5</w:t>
            </w:r>
          </w:p>
        </w:tc>
        <w:tc>
          <w:tcPr>
            <w:tcW w:w="1276" w:type="dxa"/>
            <w:vAlign w:val="center"/>
          </w:tcPr>
          <w:p w:rsidR="007A0BE1" w:rsidRPr="000E77A7" w:rsidRDefault="007A0BE1" w:rsidP="00BB1824">
            <w:pPr>
              <w:spacing w:line="300" w:lineRule="exact"/>
              <w:jc w:val="center"/>
              <w:rPr>
                <w:sz w:val="22"/>
                <w:szCs w:val="22"/>
              </w:rPr>
            </w:pPr>
            <w:r w:rsidRPr="000E77A7">
              <w:rPr>
                <w:sz w:val="22"/>
                <w:szCs w:val="22"/>
              </w:rPr>
              <w:t>6</w:t>
            </w:r>
          </w:p>
        </w:tc>
      </w:tr>
      <w:tr w:rsidR="007A0BE1" w:rsidRPr="000E77A7" w:rsidTr="00BB1824">
        <w:tc>
          <w:tcPr>
            <w:tcW w:w="534" w:type="dxa"/>
            <w:vAlign w:val="center"/>
          </w:tcPr>
          <w:p w:rsidR="007A0BE1" w:rsidRPr="000E77A7" w:rsidRDefault="007A0BE1" w:rsidP="00BB1824">
            <w:pPr>
              <w:spacing w:line="300" w:lineRule="exact"/>
              <w:rPr>
                <w:sz w:val="20"/>
                <w:szCs w:val="20"/>
              </w:rPr>
            </w:pPr>
          </w:p>
        </w:tc>
        <w:tc>
          <w:tcPr>
            <w:tcW w:w="3969" w:type="dxa"/>
            <w:vAlign w:val="center"/>
          </w:tcPr>
          <w:p w:rsidR="007A0BE1" w:rsidRPr="000E77A7" w:rsidRDefault="007A0BE1" w:rsidP="00BB1824">
            <w:pPr>
              <w:spacing w:line="300" w:lineRule="exact"/>
              <w:jc w:val="center"/>
              <w:rPr>
                <w:sz w:val="22"/>
                <w:szCs w:val="22"/>
              </w:rPr>
            </w:pPr>
          </w:p>
        </w:tc>
        <w:tc>
          <w:tcPr>
            <w:tcW w:w="1417" w:type="dxa"/>
            <w:vAlign w:val="center"/>
          </w:tcPr>
          <w:p w:rsidR="007A0BE1" w:rsidRPr="000E77A7" w:rsidRDefault="007A0BE1" w:rsidP="00BB1824">
            <w:pPr>
              <w:spacing w:line="300" w:lineRule="exact"/>
              <w:jc w:val="center"/>
              <w:rPr>
                <w:sz w:val="22"/>
                <w:szCs w:val="22"/>
              </w:rPr>
            </w:pPr>
          </w:p>
        </w:tc>
        <w:tc>
          <w:tcPr>
            <w:tcW w:w="1418" w:type="dxa"/>
          </w:tcPr>
          <w:p w:rsidR="007A0BE1" w:rsidRPr="000E77A7" w:rsidRDefault="007A0BE1" w:rsidP="00BB1824">
            <w:pPr>
              <w:spacing w:line="300" w:lineRule="exact"/>
              <w:jc w:val="center"/>
              <w:rPr>
                <w:sz w:val="22"/>
                <w:szCs w:val="22"/>
              </w:rPr>
            </w:pPr>
          </w:p>
        </w:tc>
        <w:tc>
          <w:tcPr>
            <w:tcW w:w="1417" w:type="dxa"/>
            <w:vAlign w:val="center"/>
          </w:tcPr>
          <w:p w:rsidR="007A0BE1" w:rsidRPr="000E77A7" w:rsidRDefault="007A0BE1" w:rsidP="00BB1824">
            <w:pPr>
              <w:spacing w:line="300" w:lineRule="exact"/>
              <w:jc w:val="center"/>
              <w:rPr>
                <w:sz w:val="22"/>
                <w:szCs w:val="22"/>
              </w:rPr>
            </w:pPr>
          </w:p>
        </w:tc>
        <w:tc>
          <w:tcPr>
            <w:tcW w:w="1276" w:type="dxa"/>
            <w:vAlign w:val="center"/>
          </w:tcPr>
          <w:p w:rsidR="007A0BE1" w:rsidRPr="000E77A7" w:rsidRDefault="007A0BE1" w:rsidP="00BB1824">
            <w:pPr>
              <w:spacing w:line="300" w:lineRule="exact"/>
              <w:jc w:val="center"/>
              <w:rPr>
                <w:sz w:val="22"/>
                <w:szCs w:val="22"/>
              </w:rPr>
            </w:pPr>
          </w:p>
        </w:tc>
      </w:tr>
      <w:tr w:rsidR="007A0BE1" w:rsidRPr="000E77A7" w:rsidTr="00BB1824">
        <w:tc>
          <w:tcPr>
            <w:tcW w:w="534" w:type="dxa"/>
          </w:tcPr>
          <w:p w:rsidR="007A0BE1" w:rsidRPr="000E77A7" w:rsidRDefault="007A0BE1" w:rsidP="00BB1824">
            <w:pPr>
              <w:spacing w:line="300" w:lineRule="exact"/>
              <w:jc w:val="center"/>
              <w:rPr>
                <w:sz w:val="20"/>
                <w:szCs w:val="20"/>
              </w:rPr>
            </w:pPr>
          </w:p>
        </w:tc>
        <w:tc>
          <w:tcPr>
            <w:tcW w:w="3969" w:type="dxa"/>
          </w:tcPr>
          <w:p w:rsidR="007A0BE1" w:rsidRPr="000E77A7" w:rsidRDefault="007A0BE1" w:rsidP="00BB1824">
            <w:pPr>
              <w:spacing w:line="300" w:lineRule="exact"/>
              <w:jc w:val="center"/>
              <w:rPr>
                <w:sz w:val="20"/>
                <w:szCs w:val="20"/>
              </w:rPr>
            </w:pPr>
          </w:p>
        </w:tc>
        <w:tc>
          <w:tcPr>
            <w:tcW w:w="1417" w:type="dxa"/>
          </w:tcPr>
          <w:p w:rsidR="007A0BE1" w:rsidRPr="000E77A7" w:rsidRDefault="007A0BE1" w:rsidP="00BB1824">
            <w:pPr>
              <w:spacing w:line="300" w:lineRule="exact"/>
              <w:jc w:val="center"/>
              <w:rPr>
                <w:sz w:val="20"/>
                <w:szCs w:val="20"/>
              </w:rPr>
            </w:pPr>
          </w:p>
        </w:tc>
        <w:tc>
          <w:tcPr>
            <w:tcW w:w="1418" w:type="dxa"/>
          </w:tcPr>
          <w:p w:rsidR="007A0BE1" w:rsidRPr="000E77A7" w:rsidRDefault="007A0BE1" w:rsidP="00BB1824">
            <w:pPr>
              <w:spacing w:line="300" w:lineRule="exact"/>
              <w:jc w:val="center"/>
              <w:rPr>
                <w:sz w:val="20"/>
                <w:szCs w:val="20"/>
              </w:rPr>
            </w:pPr>
          </w:p>
        </w:tc>
        <w:tc>
          <w:tcPr>
            <w:tcW w:w="1417" w:type="dxa"/>
          </w:tcPr>
          <w:p w:rsidR="007A0BE1" w:rsidRPr="000E77A7" w:rsidRDefault="007A0BE1" w:rsidP="00BB1824">
            <w:pPr>
              <w:spacing w:line="300" w:lineRule="exact"/>
              <w:jc w:val="center"/>
              <w:rPr>
                <w:sz w:val="20"/>
                <w:szCs w:val="20"/>
              </w:rPr>
            </w:pPr>
          </w:p>
        </w:tc>
        <w:tc>
          <w:tcPr>
            <w:tcW w:w="1276" w:type="dxa"/>
          </w:tcPr>
          <w:p w:rsidR="007A0BE1" w:rsidRPr="000E77A7" w:rsidRDefault="007A0BE1" w:rsidP="00BB1824">
            <w:pPr>
              <w:spacing w:line="300" w:lineRule="exact"/>
              <w:jc w:val="center"/>
              <w:rPr>
                <w:sz w:val="20"/>
                <w:szCs w:val="20"/>
              </w:rPr>
            </w:pPr>
          </w:p>
        </w:tc>
      </w:tr>
    </w:tbl>
    <w:p w:rsidR="007A0BE1" w:rsidRPr="000E77A7" w:rsidRDefault="007A0BE1" w:rsidP="007A0BE1">
      <w:pPr>
        <w:spacing w:line="300" w:lineRule="exact"/>
        <w:jc w:val="center"/>
      </w:pPr>
    </w:p>
    <w:p w:rsidR="007A0BE1" w:rsidRPr="000E77A7" w:rsidRDefault="007A0BE1" w:rsidP="007A0BE1">
      <w:pPr>
        <w:spacing w:line="300" w:lineRule="exact"/>
        <w:jc w:val="center"/>
        <w:rPr>
          <w:b/>
          <w:sz w:val="28"/>
          <w:szCs w:val="28"/>
        </w:rPr>
      </w:pPr>
      <w:r w:rsidRPr="000E77A7">
        <w:rPr>
          <w:b/>
          <w:sz w:val="28"/>
          <w:szCs w:val="28"/>
        </w:rPr>
        <w:t>Мероприятия, которые могут быть включены в соглашение по охране труда:</w:t>
      </w:r>
    </w:p>
    <w:p w:rsidR="007A0BE1" w:rsidRPr="000E77A7" w:rsidRDefault="007A0BE1" w:rsidP="007A0BE1">
      <w:pPr>
        <w:spacing w:line="300" w:lineRule="exact"/>
        <w:jc w:val="center"/>
        <w:rPr>
          <w:b/>
          <w:sz w:val="28"/>
          <w:szCs w:val="28"/>
        </w:rPr>
      </w:pPr>
    </w:p>
    <w:tbl>
      <w:tblPr>
        <w:tblpPr w:leftFromText="180" w:rightFromText="180" w:vertAnchor="text" w:horzAnchor="margin" w:tblpY="18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497"/>
      </w:tblGrid>
      <w:tr w:rsidR="007A0BE1" w:rsidRPr="000E77A7" w:rsidTr="00BB1824">
        <w:trPr>
          <w:trHeight w:val="274"/>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I</w:t>
            </w:r>
            <w:r w:rsidRPr="000E77A7">
              <w:rPr>
                <w:b/>
                <w:sz w:val="28"/>
                <w:szCs w:val="28"/>
              </w:rPr>
              <w:t>.</w:t>
            </w:r>
          </w:p>
        </w:tc>
        <w:tc>
          <w:tcPr>
            <w:tcW w:w="9497" w:type="dxa"/>
          </w:tcPr>
          <w:p w:rsidR="007A0BE1" w:rsidRPr="000E77A7" w:rsidRDefault="007A0BE1" w:rsidP="00BB1824">
            <w:pPr>
              <w:spacing w:line="300" w:lineRule="exact"/>
              <w:jc w:val="center"/>
              <w:rPr>
                <w:b/>
                <w:sz w:val="28"/>
                <w:szCs w:val="28"/>
              </w:rPr>
            </w:pPr>
            <w:r w:rsidRPr="000E77A7">
              <w:rPr>
                <w:b/>
                <w:sz w:val="28"/>
                <w:szCs w:val="28"/>
              </w:rPr>
              <w:t>Организационные мероприятия</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Проведение специальной оценки условий труда в соответствии с Федеральным законом от 29 декабря 2013 года № 426-ФЗ «О специальной оценке условий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Обучение руководителей, специалистов, членов комиссии по охране труда, уполномоченного по охране труда в соответствии с постановлением Минтруда Российской Федерации 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 (далее – постановление № 1\29)</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3</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Обучение работников безопасным методам и приемам работы в соответствии с требованиями постановления № 1/29 и ГОСТ 12.0.004-2015</w:t>
            </w:r>
            <w:r w:rsidRPr="000E77A7">
              <w:t xml:space="preserve"> «</w:t>
            </w:r>
            <w:r w:rsidRPr="000E77A7">
              <w:rPr>
                <w:sz w:val="28"/>
                <w:szCs w:val="28"/>
              </w:rPr>
              <w:t>Система стандартов безопасности труда. Организация обучения безопасности труда. Общие положения», том числе по оказанию первой помощи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4</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Организация кабинетов, уголков охраны труда, приобретение для них необходимых наглядных пособий, проведение выставок и конкурсов по охране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5</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Организация комиссии по охране труда на паритетных основах с профсоюзной организацией в соответствии с приказом Минтруда Российской Федерации № 412н от 24.06.2014 «Об утверждении Типового положения о комитете (комиссии) по охране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6</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Организация и проведение административно-общественного контроля по охране труда (разработка и утверждение Положения о комитете (комиссии) по охране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7</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Разработка, утверждение инструкций по охране труда, отдельно по видам работ и отдельно по профессиям (согласование с профкомом)</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8</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 xml:space="preserve">Разработка и утверждение программы вводного, первичного инструктажа и </w:t>
            </w:r>
            <w:r w:rsidRPr="000E77A7">
              <w:rPr>
                <w:sz w:val="28"/>
                <w:szCs w:val="28"/>
              </w:rPr>
              <w:lastRenderedPageBreak/>
              <w:t>отдельно программ инструктажа на рабочем месте</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lastRenderedPageBreak/>
              <w:t>9</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Организация и проведение инструктажей по электробезопасности (1 группа)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10</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Обеспечение журналами регистрации по охране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 xml:space="preserve">Обеспечение нормативными правовыми актами по охране труда и пожарной безопасности </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Разработка и утверждение перечней видов работ, профессий и должностей, на которые по условиям труда установлены:</w:t>
            </w:r>
          </w:p>
          <w:p w:rsidR="007A0BE1" w:rsidRPr="000E77A7" w:rsidRDefault="007A0BE1" w:rsidP="00BB1824">
            <w:pPr>
              <w:spacing w:line="300" w:lineRule="exact"/>
              <w:rPr>
                <w:sz w:val="28"/>
                <w:szCs w:val="28"/>
              </w:rPr>
            </w:pPr>
            <w:r w:rsidRPr="000E77A7">
              <w:rPr>
                <w:sz w:val="28"/>
                <w:szCs w:val="28"/>
              </w:rPr>
              <w:t>право на дополнительный отпуск за вредные условия труда в соответствии со статьей 117</w:t>
            </w:r>
            <w:r w:rsidRPr="000E77A7">
              <w:rPr>
                <w:b/>
                <w:sz w:val="28"/>
                <w:szCs w:val="28"/>
              </w:rPr>
              <w:t xml:space="preserve"> </w:t>
            </w:r>
            <w:r w:rsidRPr="000E77A7">
              <w:rPr>
                <w:sz w:val="28"/>
                <w:szCs w:val="28"/>
              </w:rPr>
              <w:t>Трудового кодекса Российской Федерации (далее – ТК РФ); право на дополнительную оплату за вредные условия труда в соответствии со статьей 147 ТК РФ;</w:t>
            </w:r>
          </w:p>
          <w:p w:rsidR="007A0BE1" w:rsidRPr="000E77A7" w:rsidRDefault="007A0BE1" w:rsidP="00BB1824">
            <w:pPr>
              <w:spacing w:line="300" w:lineRule="exact"/>
              <w:rPr>
                <w:sz w:val="27"/>
                <w:szCs w:val="27"/>
              </w:rPr>
            </w:pPr>
            <w:r w:rsidRPr="000E77A7">
              <w:rPr>
                <w:sz w:val="27"/>
                <w:szCs w:val="27"/>
              </w:rPr>
              <w:t>право на сокращенный рабочий день за вредные условия труда статья 92 ТК РФ</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13</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Проведение общего технического осмотра зданий и других сооружений на соответствие безопасной эксплуатации (2 раза в год)</w:t>
            </w:r>
          </w:p>
        </w:tc>
      </w:tr>
      <w:tr w:rsidR="007A0BE1" w:rsidRPr="000E77A7" w:rsidTr="00BB1824">
        <w:trPr>
          <w:trHeight w:val="359"/>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II</w:t>
            </w:r>
            <w:r w:rsidRPr="000E77A7">
              <w:rPr>
                <w:b/>
                <w:sz w:val="28"/>
                <w:szCs w:val="28"/>
              </w:rPr>
              <w:t>.</w:t>
            </w:r>
          </w:p>
        </w:tc>
        <w:tc>
          <w:tcPr>
            <w:tcW w:w="9497" w:type="dxa"/>
            <w:vAlign w:val="center"/>
          </w:tcPr>
          <w:p w:rsidR="007A0BE1" w:rsidRPr="000E77A7" w:rsidRDefault="007A0BE1" w:rsidP="00BB1824">
            <w:pPr>
              <w:spacing w:line="300" w:lineRule="exact"/>
              <w:jc w:val="center"/>
              <w:rPr>
                <w:b/>
                <w:sz w:val="28"/>
                <w:szCs w:val="28"/>
              </w:rPr>
            </w:pPr>
            <w:r w:rsidRPr="000E77A7">
              <w:rPr>
                <w:b/>
                <w:sz w:val="28"/>
                <w:szCs w:val="28"/>
              </w:rPr>
              <w:t>Технические мероприятия</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Совершенствование технологических процессов с целью устранения вредных факторов (шум, вибрация, ионизирующие, электромагнитные излучения, микроклимат)</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Внедрение и совершенствование технических устройств, обеспечивающих защиту работников от поражения электрическим током</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3</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Установка предохранительных, защитных и сигнализирующих устройств (приспособлений) в целях обеспечения безопасной эксплуатации и аварийной защиты коммуникаций и сооружений</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4</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Устройство новых и совершенствование имеющихся средств коллективной защиты работников от воздействия опасных и вредных производственных факторов (диэлектрические коврики, перчатки и т.п.)</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5</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Установка новых и реконструкция имеющихся отопительных и вентиляционных систем, тепловых и воздушных завес с целью выполнения нормативных требований по микроклимату и чистоты воздушной среды в помещениях</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6</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Установка осветительной арматуры, искусственного освещения и перепланировка световых проемов (окон, фрамуг, световых фонарей)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7</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Перепланировка размещения оборудования для обеспечения безопасности работников в соответствии с нормативными требованиями охраны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8</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Нанесение на станочное оборудование, коммуникации и на другие объекты сигнальных цветов и знаков безопасности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9</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Модернизация сооружений, помещений, игровых и физкультурных площадок с целью выполнения нормативных санитарных требований, строительных норм и правил</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10</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 xml:space="preserve">Устройство тротуаров, переходов на территориях для обеспечения безопасности работников </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Проведение испытания устройств заземления (зануления) и изоляции проводов электросистем здания на соответствие безопасной эксплуатации</w:t>
            </w:r>
          </w:p>
        </w:tc>
      </w:tr>
      <w:tr w:rsidR="007A0BE1" w:rsidRPr="000E77A7" w:rsidTr="00BB1824">
        <w:trPr>
          <w:trHeight w:val="560"/>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III</w:t>
            </w:r>
            <w:r w:rsidRPr="000E77A7">
              <w:rPr>
                <w:b/>
                <w:sz w:val="28"/>
                <w:szCs w:val="28"/>
              </w:rPr>
              <w:t>.</w:t>
            </w:r>
          </w:p>
        </w:tc>
        <w:tc>
          <w:tcPr>
            <w:tcW w:w="9497" w:type="dxa"/>
            <w:vAlign w:val="center"/>
          </w:tcPr>
          <w:p w:rsidR="007A0BE1" w:rsidRPr="000E77A7" w:rsidRDefault="007A0BE1" w:rsidP="00BB1824">
            <w:pPr>
              <w:spacing w:line="300" w:lineRule="exact"/>
              <w:jc w:val="center"/>
              <w:rPr>
                <w:b/>
                <w:sz w:val="28"/>
                <w:szCs w:val="28"/>
              </w:rPr>
            </w:pPr>
            <w:r w:rsidRPr="000E77A7">
              <w:rPr>
                <w:b/>
                <w:sz w:val="28"/>
                <w:szCs w:val="28"/>
              </w:rPr>
              <w:t>Лечебно-профилактические и санитарно-бытовые мероприятия</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lastRenderedPageBreak/>
              <w:t>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 xml:space="preserve">Предварительные и периодические медосмотры в установленном порядке в соответствии с приказом Минздравсоцразвития </w:t>
            </w:r>
            <w:r w:rsidRPr="000E77A7">
              <w:t xml:space="preserve"> </w:t>
            </w:r>
            <w:r w:rsidRPr="000E77A7">
              <w:rPr>
                <w:sz w:val="28"/>
                <w:szCs w:val="28"/>
              </w:rPr>
              <w:t>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Обеспечение работников молоком в связи с работой в особо вредных условиях труда</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3</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Создание мест организованного отдыха, помещений и комнат релаксации психологической разгрузки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4</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 xml:space="preserve">Оборудование санитарных постов и обеспечение их аптечками первой медицинской помощи в соответствии с рекомендациями Минздрава России </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5</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Оснащение медпункта необходимым оборудованием, медикаментами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6</w:t>
            </w:r>
            <w:r w:rsidRPr="000E77A7">
              <w:rPr>
                <w:sz w:val="28"/>
                <w:szCs w:val="28"/>
              </w:rPr>
              <w:t>.</w:t>
            </w:r>
          </w:p>
        </w:tc>
        <w:tc>
          <w:tcPr>
            <w:tcW w:w="9497" w:type="dxa"/>
          </w:tcPr>
          <w:p w:rsidR="007A0BE1" w:rsidRPr="000E77A7" w:rsidRDefault="007A0BE1" w:rsidP="00BB1824">
            <w:pPr>
              <w:widowControl w:val="0"/>
              <w:autoSpaceDE w:val="0"/>
              <w:autoSpaceDN w:val="0"/>
              <w:adjustRightInd w:val="0"/>
              <w:spacing w:line="300" w:lineRule="exact"/>
              <w:ind w:left="33"/>
              <w:rPr>
                <w:sz w:val="28"/>
                <w:szCs w:val="28"/>
              </w:rPr>
            </w:pPr>
            <w:r w:rsidRPr="000E77A7">
              <w:rPr>
                <w:sz w:val="28"/>
                <w:szCs w:val="28"/>
              </w:rPr>
              <w:t xml:space="preserve">Проведение вакцинопрофилактики в соответствии с Федеральными законами от 17 сентября 1998 года № 157-ФЗ </w:t>
            </w:r>
            <w:r w:rsidRPr="000E77A7">
              <w:rPr>
                <w:rFonts w:eastAsia="Calibri"/>
                <w:sz w:val="28"/>
                <w:szCs w:val="28"/>
                <w:lang w:eastAsia="en-US"/>
              </w:rPr>
              <w:t xml:space="preserve">«Об иммунопрофилактике инфекционных бол болезней», </w:t>
            </w:r>
            <w:r w:rsidRPr="000E77A7">
              <w:rPr>
                <w:sz w:val="28"/>
                <w:szCs w:val="28"/>
              </w:rPr>
              <w:t>от 21 ноября 2011 года № 323-ФЗ «Об основах охраны здоровья граждан в Российской Федерации»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7.</w:t>
            </w:r>
          </w:p>
        </w:tc>
        <w:tc>
          <w:tcPr>
            <w:tcW w:w="9497" w:type="dxa"/>
          </w:tcPr>
          <w:p w:rsidR="007A0BE1" w:rsidRPr="000E77A7" w:rsidRDefault="007A0BE1" w:rsidP="00BB1824">
            <w:pPr>
              <w:spacing w:line="300" w:lineRule="exact"/>
              <w:rPr>
                <w:sz w:val="28"/>
                <w:szCs w:val="28"/>
              </w:rPr>
            </w:pPr>
            <w:r w:rsidRPr="000E77A7">
              <w:rPr>
                <w:sz w:val="28"/>
                <w:szCs w:val="28"/>
              </w:rPr>
              <w:t>Расширение, реконструкция и оснащение санитарно-бытовых помещений (гардеробные, душевые, умывальные, санузлы, помещение для личной гигиены женщин, подсобки)</w:t>
            </w:r>
          </w:p>
        </w:tc>
      </w:tr>
      <w:tr w:rsidR="007A0BE1" w:rsidRPr="000E77A7" w:rsidTr="00BB1824">
        <w:trPr>
          <w:trHeight w:val="525"/>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IV</w:t>
            </w:r>
            <w:r w:rsidRPr="000E77A7">
              <w:rPr>
                <w:b/>
                <w:sz w:val="28"/>
                <w:szCs w:val="28"/>
              </w:rPr>
              <w:t>.</w:t>
            </w:r>
          </w:p>
        </w:tc>
        <w:tc>
          <w:tcPr>
            <w:tcW w:w="9497" w:type="dxa"/>
            <w:vAlign w:val="center"/>
          </w:tcPr>
          <w:p w:rsidR="007A0BE1" w:rsidRPr="000E77A7" w:rsidRDefault="007A0BE1" w:rsidP="00BB1824">
            <w:pPr>
              <w:spacing w:line="300" w:lineRule="exact"/>
              <w:jc w:val="center"/>
              <w:rPr>
                <w:b/>
                <w:sz w:val="28"/>
                <w:szCs w:val="28"/>
              </w:rPr>
            </w:pPr>
            <w:r w:rsidRPr="000E77A7">
              <w:rPr>
                <w:b/>
                <w:sz w:val="28"/>
                <w:szCs w:val="28"/>
              </w:rPr>
              <w:t>Мероприятия по обеспечению средствами индивидуальной защиты</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выдача спецодежды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Минтруда России № 997н от 09.12.2014</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обеспечение мылом, смывающими и обезвреживающими средствами, в соответствии с приказом Министерства здравоохранения и социального развития Российской Федерации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3.</w:t>
            </w:r>
          </w:p>
        </w:tc>
        <w:tc>
          <w:tcPr>
            <w:tcW w:w="9497" w:type="dxa"/>
          </w:tcPr>
          <w:p w:rsidR="007A0BE1" w:rsidRPr="000E77A7" w:rsidRDefault="007A0BE1" w:rsidP="00BB1824">
            <w:pPr>
              <w:spacing w:line="300" w:lineRule="exact"/>
              <w:rPr>
                <w:sz w:val="28"/>
                <w:szCs w:val="28"/>
              </w:rPr>
            </w:pPr>
            <w:r w:rsidRPr="000E77A7">
              <w:rPr>
                <w:sz w:val="28"/>
                <w:szCs w:val="28"/>
              </w:rPr>
              <w:t>обеспечение индивидуальными средствами защиты от поражения электрическим током (диэлектрические перчатки, коврики, инструмент)</w:t>
            </w:r>
          </w:p>
        </w:tc>
      </w:tr>
      <w:tr w:rsidR="007A0BE1" w:rsidRPr="000E77A7" w:rsidTr="00BB1824">
        <w:trPr>
          <w:trHeight w:val="427"/>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V</w:t>
            </w:r>
            <w:r w:rsidRPr="000E77A7">
              <w:rPr>
                <w:b/>
                <w:sz w:val="28"/>
                <w:szCs w:val="28"/>
              </w:rPr>
              <w:t>.</w:t>
            </w:r>
          </w:p>
        </w:tc>
        <w:tc>
          <w:tcPr>
            <w:tcW w:w="9497" w:type="dxa"/>
            <w:vAlign w:val="center"/>
          </w:tcPr>
          <w:p w:rsidR="007A0BE1" w:rsidRPr="000E77A7" w:rsidRDefault="007A0BE1" w:rsidP="00BB1824">
            <w:pPr>
              <w:spacing w:line="300" w:lineRule="exact"/>
              <w:jc w:val="center"/>
              <w:rPr>
                <w:b/>
                <w:sz w:val="28"/>
                <w:szCs w:val="28"/>
                <w:lang w:val="en-US"/>
              </w:rPr>
            </w:pPr>
            <w:r w:rsidRPr="000E77A7">
              <w:rPr>
                <w:b/>
                <w:sz w:val="28"/>
                <w:szCs w:val="28"/>
              </w:rPr>
              <w:t>Мероприятия по пожарной безопасности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1</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Разработка и утверждение инструкций о мерах пожарной безопасности в соответствии с требованиями ГОСТ 12.1.004-91</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2</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Обеспечение журналами регистрации вводного инструктажа, на рабочем месте противопожарных инструктажей, журналом учета первичных средств пожаротушения</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3</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Выполнение работ по монтажу и вводу в эксплуатацию автоматической пожарной сигнализации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lastRenderedPageBreak/>
              <w:t>4</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Обеспечение помещений (мастерских, кабинетов, аудиторий) первичными средствами пожаротушения: песок, совки, ткань, кошма, огнетушители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5</w:t>
            </w:r>
            <w:r w:rsidRPr="000E77A7">
              <w:rPr>
                <w:sz w:val="28"/>
                <w:szCs w:val="28"/>
              </w:rPr>
              <w:t>.</w:t>
            </w:r>
          </w:p>
        </w:tc>
        <w:tc>
          <w:tcPr>
            <w:tcW w:w="9497" w:type="dxa"/>
          </w:tcPr>
          <w:p w:rsidR="007A0BE1" w:rsidRPr="000E77A7" w:rsidRDefault="007A0BE1" w:rsidP="00BB1824">
            <w:pPr>
              <w:spacing w:line="300" w:lineRule="exact"/>
              <w:rPr>
                <w:sz w:val="28"/>
                <w:szCs w:val="28"/>
                <w:lang w:val="en-US"/>
              </w:rPr>
            </w:pPr>
            <w:r w:rsidRPr="000E77A7">
              <w:rPr>
                <w:sz w:val="28"/>
                <w:szCs w:val="28"/>
              </w:rPr>
              <w:t>Обеспечение огнезащиты деревянных конструкций</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6</w:t>
            </w:r>
            <w:r w:rsidRPr="000E77A7">
              <w:rPr>
                <w:sz w:val="28"/>
                <w:szCs w:val="28"/>
              </w:rPr>
              <w:t>.</w:t>
            </w:r>
          </w:p>
        </w:tc>
        <w:tc>
          <w:tcPr>
            <w:tcW w:w="9497" w:type="dxa"/>
          </w:tcPr>
          <w:p w:rsidR="007A0BE1" w:rsidRPr="000E77A7" w:rsidRDefault="007A0BE1" w:rsidP="00BB1824">
            <w:pPr>
              <w:spacing w:line="300" w:lineRule="exact"/>
              <w:rPr>
                <w:sz w:val="28"/>
                <w:szCs w:val="28"/>
                <w:lang w:val="en-US"/>
              </w:rPr>
            </w:pPr>
            <w:r w:rsidRPr="000E77A7">
              <w:rPr>
                <w:sz w:val="28"/>
                <w:szCs w:val="28"/>
              </w:rPr>
              <w:t>Освобождение запасных эвакуационных выходов</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lang w:val="en-US"/>
              </w:rPr>
              <w:t>7</w:t>
            </w:r>
            <w:r w:rsidRPr="000E77A7">
              <w:rPr>
                <w:sz w:val="28"/>
                <w:szCs w:val="28"/>
              </w:rPr>
              <w:t>.</w:t>
            </w:r>
          </w:p>
        </w:tc>
        <w:tc>
          <w:tcPr>
            <w:tcW w:w="9497" w:type="dxa"/>
          </w:tcPr>
          <w:p w:rsidR="007A0BE1" w:rsidRPr="000E77A7" w:rsidRDefault="007A0BE1" w:rsidP="00BB1824">
            <w:pPr>
              <w:spacing w:line="300" w:lineRule="exact"/>
              <w:rPr>
                <w:sz w:val="28"/>
                <w:szCs w:val="28"/>
              </w:rPr>
            </w:pPr>
            <w:r w:rsidRPr="000E77A7">
              <w:rPr>
                <w:sz w:val="28"/>
                <w:szCs w:val="28"/>
              </w:rPr>
              <w:t>Проведение тренировочных мероприятий по эвакуации персонала и обучающихся</w:t>
            </w:r>
          </w:p>
        </w:tc>
      </w:tr>
      <w:tr w:rsidR="007A0BE1" w:rsidRPr="000E77A7" w:rsidTr="00BB1824">
        <w:trPr>
          <w:trHeight w:val="452"/>
        </w:trPr>
        <w:tc>
          <w:tcPr>
            <w:tcW w:w="675" w:type="dxa"/>
            <w:vAlign w:val="center"/>
          </w:tcPr>
          <w:p w:rsidR="007A0BE1" w:rsidRPr="000E77A7" w:rsidRDefault="007A0BE1" w:rsidP="00BB1824">
            <w:pPr>
              <w:spacing w:line="300" w:lineRule="exact"/>
              <w:jc w:val="center"/>
              <w:rPr>
                <w:b/>
                <w:sz w:val="28"/>
                <w:szCs w:val="28"/>
              </w:rPr>
            </w:pPr>
            <w:r w:rsidRPr="000E77A7">
              <w:rPr>
                <w:b/>
                <w:sz w:val="28"/>
                <w:szCs w:val="28"/>
                <w:lang w:val="en-US"/>
              </w:rPr>
              <w:t>VI</w:t>
            </w:r>
            <w:r w:rsidRPr="000E77A7">
              <w:rPr>
                <w:b/>
                <w:sz w:val="28"/>
                <w:szCs w:val="28"/>
              </w:rPr>
              <w:t>.</w:t>
            </w:r>
          </w:p>
        </w:tc>
        <w:tc>
          <w:tcPr>
            <w:tcW w:w="9497" w:type="dxa"/>
            <w:vAlign w:val="center"/>
          </w:tcPr>
          <w:p w:rsidR="007A0BE1" w:rsidRPr="000E77A7" w:rsidRDefault="007A0BE1" w:rsidP="00BB1824">
            <w:pPr>
              <w:spacing w:line="300" w:lineRule="exact"/>
              <w:jc w:val="center"/>
              <w:rPr>
                <w:b/>
                <w:sz w:val="28"/>
                <w:szCs w:val="28"/>
              </w:rPr>
            </w:pPr>
            <w:r w:rsidRPr="000E77A7">
              <w:rPr>
                <w:b/>
                <w:sz w:val="28"/>
                <w:szCs w:val="28"/>
              </w:rPr>
              <w:t>Антитеррористическая безопасность</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1.</w:t>
            </w:r>
          </w:p>
        </w:tc>
        <w:tc>
          <w:tcPr>
            <w:tcW w:w="9497" w:type="dxa"/>
          </w:tcPr>
          <w:p w:rsidR="007A0BE1" w:rsidRPr="000E77A7" w:rsidRDefault="007A0BE1" w:rsidP="00BB1824">
            <w:pPr>
              <w:spacing w:line="300" w:lineRule="exact"/>
              <w:rPr>
                <w:sz w:val="28"/>
                <w:szCs w:val="28"/>
              </w:rPr>
            </w:pPr>
            <w:r w:rsidRPr="000E77A7">
              <w:rPr>
                <w:sz w:val="28"/>
                <w:szCs w:val="28"/>
              </w:rPr>
              <w:t>Обеспечение физической охраны</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2.</w:t>
            </w:r>
          </w:p>
        </w:tc>
        <w:tc>
          <w:tcPr>
            <w:tcW w:w="9497" w:type="dxa"/>
          </w:tcPr>
          <w:p w:rsidR="007A0BE1" w:rsidRPr="000E77A7" w:rsidRDefault="007A0BE1" w:rsidP="00BB1824">
            <w:pPr>
              <w:spacing w:line="300" w:lineRule="exact"/>
              <w:rPr>
                <w:sz w:val="28"/>
                <w:szCs w:val="28"/>
              </w:rPr>
            </w:pPr>
            <w:r w:rsidRPr="000E77A7">
              <w:rPr>
                <w:sz w:val="28"/>
                <w:szCs w:val="28"/>
              </w:rPr>
              <w:t>Обеспечение системы видеонаблюдения</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3.</w:t>
            </w:r>
          </w:p>
        </w:tc>
        <w:tc>
          <w:tcPr>
            <w:tcW w:w="9497" w:type="dxa"/>
          </w:tcPr>
          <w:p w:rsidR="007A0BE1" w:rsidRPr="000E77A7" w:rsidRDefault="007A0BE1" w:rsidP="00BB1824">
            <w:pPr>
              <w:spacing w:line="300" w:lineRule="exact"/>
              <w:rPr>
                <w:sz w:val="28"/>
                <w:szCs w:val="28"/>
              </w:rPr>
            </w:pPr>
            <w:r w:rsidRPr="000E77A7">
              <w:rPr>
                <w:sz w:val="28"/>
                <w:szCs w:val="28"/>
              </w:rPr>
              <w:t>Обслуживание кнопки тревожной сигнализации</w:t>
            </w:r>
          </w:p>
        </w:tc>
      </w:tr>
      <w:tr w:rsidR="007A0BE1" w:rsidRPr="000E77A7" w:rsidTr="00BB1824">
        <w:tc>
          <w:tcPr>
            <w:tcW w:w="675" w:type="dxa"/>
            <w:vAlign w:val="center"/>
          </w:tcPr>
          <w:p w:rsidR="007A0BE1" w:rsidRPr="000E77A7" w:rsidRDefault="007A0BE1" w:rsidP="00BB1824">
            <w:pPr>
              <w:spacing w:line="300" w:lineRule="exact"/>
              <w:jc w:val="center"/>
              <w:rPr>
                <w:sz w:val="28"/>
                <w:szCs w:val="28"/>
              </w:rPr>
            </w:pPr>
            <w:r w:rsidRPr="000E77A7">
              <w:rPr>
                <w:sz w:val="28"/>
                <w:szCs w:val="28"/>
              </w:rPr>
              <w:t>4.</w:t>
            </w:r>
          </w:p>
        </w:tc>
        <w:tc>
          <w:tcPr>
            <w:tcW w:w="9497" w:type="dxa"/>
          </w:tcPr>
          <w:p w:rsidR="007A0BE1" w:rsidRPr="000E77A7" w:rsidRDefault="007A0BE1" w:rsidP="00BB1824">
            <w:pPr>
              <w:spacing w:line="300" w:lineRule="exact"/>
              <w:rPr>
                <w:sz w:val="28"/>
                <w:szCs w:val="28"/>
              </w:rPr>
            </w:pPr>
            <w:r w:rsidRPr="000E77A7">
              <w:rPr>
                <w:sz w:val="28"/>
                <w:szCs w:val="28"/>
              </w:rPr>
              <w:t>Ограждение территории и освещение по периметру</w:t>
            </w:r>
          </w:p>
        </w:tc>
      </w:tr>
    </w:tbl>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jc w:val="right"/>
        <w:rPr>
          <w:b/>
          <w:sz w:val="28"/>
          <w:szCs w:val="28"/>
        </w:rPr>
      </w:pPr>
    </w:p>
    <w:p w:rsidR="007A0BE1" w:rsidRPr="000E77A7" w:rsidRDefault="007A0BE1" w:rsidP="007A0BE1">
      <w:pPr>
        <w:pStyle w:val="N"/>
        <w:ind w:firstLine="3420"/>
        <w:rPr>
          <w:szCs w:val="28"/>
        </w:rPr>
      </w:pPr>
      <w:r w:rsidRPr="000E77A7">
        <w:rPr>
          <w:szCs w:val="28"/>
        </w:rPr>
        <w:lastRenderedPageBreak/>
        <w:t>Приложение № 9</w:t>
      </w:r>
    </w:p>
    <w:p w:rsidR="007A0BE1" w:rsidRPr="000E77A7" w:rsidRDefault="007A0BE1" w:rsidP="007A0BE1">
      <w:pPr>
        <w:autoSpaceDE w:val="0"/>
        <w:autoSpaceDN w:val="0"/>
        <w:adjustRightInd w:val="0"/>
        <w:ind w:firstLine="567"/>
        <w:jc w:val="center"/>
        <w:outlineLvl w:val="3"/>
        <w:rPr>
          <w:b/>
          <w:sz w:val="28"/>
          <w:szCs w:val="28"/>
        </w:rPr>
      </w:pPr>
      <w:r w:rsidRPr="000E77A7">
        <w:rPr>
          <w:b/>
          <w:sz w:val="28"/>
          <w:szCs w:val="28"/>
        </w:rPr>
        <w:t>ПОРЯДОК</w:t>
      </w:r>
    </w:p>
    <w:p w:rsidR="007A0BE1" w:rsidRPr="000E77A7" w:rsidRDefault="007A0BE1" w:rsidP="007A0BE1">
      <w:pPr>
        <w:autoSpaceDE w:val="0"/>
        <w:autoSpaceDN w:val="0"/>
        <w:adjustRightInd w:val="0"/>
        <w:ind w:firstLine="567"/>
        <w:jc w:val="center"/>
        <w:outlineLvl w:val="3"/>
        <w:rPr>
          <w:b/>
          <w:sz w:val="28"/>
          <w:szCs w:val="28"/>
        </w:rPr>
      </w:pPr>
      <w:r w:rsidRPr="000E77A7">
        <w:rPr>
          <w:b/>
          <w:sz w:val="28"/>
          <w:szCs w:val="28"/>
        </w:rPr>
        <w:t>УЧЁТА МОТИВИРОВАННОГО МНЕНИЯ (СОГЛАСОВАНИЯ) ГОРОДСКОЙ (РАЙОННОЙ) ОРГАНИЗАЦИИ ПРОФСОЮЗА</w:t>
      </w:r>
    </w:p>
    <w:p w:rsidR="007A0BE1" w:rsidRPr="000E77A7" w:rsidRDefault="007A0BE1" w:rsidP="007A0BE1">
      <w:pPr>
        <w:autoSpaceDE w:val="0"/>
        <w:autoSpaceDN w:val="0"/>
        <w:adjustRightInd w:val="0"/>
        <w:ind w:firstLine="567"/>
        <w:jc w:val="center"/>
        <w:outlineLvl w:val="3"/>
        <w:rPr>
          <w:sz w:val="28"/>
          <w:szCs w:val="28"/>
        </w:rPr>
      </w:pPr>
      <w:r w:rsidRPr="000E77A7">
        <w:rPr>
          <w:b/>
          <w:sz w:val="28"/>
          <w:szCs w:val="28"/>
        </w:rPr>
        <w:t>ПРИ ПРИНЯТИИ МУНИЦИПАЛЬНЫХ НОРМАТИВНЫХ ПРАВОВЫХ АКТОВ, ЗАТРАГИВАЮЩИХ ПРАВА РАБОТНИКОВ</w:t>
      </w:r>
    </w:p>
    <w:p w:rsidR="007A0BE1" w:rsidRPr="000E77A7" w:rsidRDefault="007A0BE1" w:rsidP="007A0BE1">
      <w:pPr>
        <w:autoSpaceDE w:val="0"/>
        <w:autoSpaceDN w:val="0"/>
        <w:adjustRightInd w:val="0"/>
        <w:ind w:firstLine="567"/>
        <w:jc w:val="both"/>
        <w:outlineLvl w:val="3"/>
        <w:rPr>
          <w:sz w:val="28"/>
          <w:szCs w:val="28"/>
        </w:rPr>
      </w:pP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1. В случаях, предусмотренных Трудовым кодексом Российской Федерации, другими федеральными законами и иными нормативными правовыми актами, соглашениями,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(районной) организации Профсоюза (далее – выборный орган).</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2. 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w:t>
      </w:r>
    </w:p>
    <w:p w:rsidR="007A0BE1" w:rsidRPr="000E77A7" w:rsidRDefault="007A0BE1" w:rsidP="007A0BE1">
      <w:pPr>
        <w:autoSpaceDE w:val="0"/>
        <w:autoSpaceDN w:val="0"/>
        <w:adjustRightInd w:val="0"/>
        <w:ind w:firstLine="567"/>
        <w:jc w:val="both"/>
        <w:outlineLvl w:val="3"/>
        <w:rPr>
          <w:sz w:val="28"/>
          <w:szCs w:val="28"/>
        </w:rPr>
      </w:pPr>
      <w:r w:rsidRPr="000E77A7">
        <w:rPr>
          <w:sz w:val="28"/>
          <w:szCs w:val="28"/>
        </w:rPr>
        <w:t>3. В случае, если выборный орган отказал в согласовании муниципального нормативного правового акта, либо подготовил предложения                                    по его совершенствованию, соответствующий орган местного самоуправления может согласиться с решением выборного органа,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w:t>
      </w:r>
    </w:p>
    <w:p w:rsidR="007A0BE1" w:rsidRPr="000E77A7" w:rsidRDefault="007A0BE1" w:rsidP="007A0BE1">
      <w:pPr>
        <w:autoSpaceDE w:val="0"/>
        <w:autoSpaceDN w:val="0"/>
        <w:adjustRightInd w:val="0"/>
        <w:ind w:firstLine="567"/>
        <w:jc w:val="both"/>
        <w:outlineLvl w:val="3"/>
        <w:rPr>
          <w:szCs w:val="28"/>
        </w:rPr>
      </w:pPr>
      <w:r w:rsidRPr="000E77A7">
        <w:rPr>
          <w:sz w:val="28"/>
          <w:szCs w:val="28"/>
        </w:rPr>
        <w:t>4. При недостижении согласия, возникшие разногласия оформляются протоколом, после чего муниципальный нормативный правовой акт принимается на тех условиях, которые были согласованы, либо соответствующий орган местного самоуправления продолжает консультации.</w:t>
      </w: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pStyle w:val="11"/>
        <w:widowControl/>
        <w:suppressAutoHyphens/>
        <w:spacing w:line="240" w:lineRule="auto"/>
        <w:ind w:left="40" w:firstLine="480"/>
        <w:rPr>
          <w:sz w:val="28"/>
          <w:szCs w:val="28"/>
        </w:rPr>
      </w:pPr>
    </w:p>
    <w:p w:rsidR="007A0BE1" w:rsidRPr="000E77A7" w:rsidRDefault="007A0BE1" w:rsidP="007A0BE1">
      <w:pPr>
        <w:jc w:val="right"/>
        <w:rPr>
          <w:b/>
          <w:sz w:val="28"/>
          <w:szCs w:val="28"/>
        </w:rPr>
      </w:pPr>
    </w:p>
    <w:p w:rsidR="007A0BE1" w:rsidRPr="000E77A7" w:rsidRDefault="007A0BE1" w:rsidP="007A0BE1">
      <w:pPr>
        <w:pStyle w:val="N"/>
        <w:ind w:firstLine="3420"/>
        <w:rPr>
          <w:szCs w:val="28"/>
        </w:rPr>
      </w:pPr>
      <w:r w:rsidRPr="000E77A7">
        <w:rPr>
          <w:szCs w:val="28"/>
        </w:rPr>
        <w:lastRenderedPageBreak/>
        <w:t>Приложение № 10</w:t>
      </w:r>
    </w:p>
    <w:p w:rsidR="007A0BE1" w:rsidRPr="000E77A7" w:rsidRDefault="007A0BE1" w:rsidP="007A0BE1">
      <w:pPr>
        <w:pStyle w:val="11"/>
        <w:widowControl/>
        <w:suppressAutoHyphens/>
        <w:spacing w:line="240" w:lineRule="auto"/>
        <w:ind w:left="40" w:firstLine="0"/>
        <w:jc w:val="center"/>
        <w:rPr>
          <w:b/>
          <w:sz w:val="28"/>
          <w:szCs w:val="28"/>
        </w:rPr>
      </w:pPr>
    </w:p>
    <w:p w:rsidR="007A0BE1" w:rsidRPr="000E77A7" w:rsidRDefault="007A0BE1" w:rsidP="007A0BE1">
      <w:pPr>
        <w:pStyle w:val="11"/>
        <w:widowControl/>
        <w:suppressAutoHyphens/>
        <w:spacing w:line="240" w:lineRule="auto"/>
        <w:ind w:left="40" w:firstLine="0"/>
        <w:jc w:val="center"/>
        <w:rPr>
          <w:sz w:val="28"/>
          <w:szCs w:val="28"/>
        </w:rPr>
      </w:pPr>
      <w:r w:rsidRPr="000E77A7">
        <w:rPr>
          <w:b/>
          <w:sz w:val="28"/>
          <w:szCs w:val="28"/>
        </w:rPr>
        <w:t>ПОЛОЖЕНИЕ</w:t>
      </w:r>
    </w:p>
    <w:p w:rsidR="007A0BE1" w:rsidRPr="000E77A7" w:rsidRDefault="007A0BE1" w:rsidP="007A0BE1">
      <w:pPr>
        <w:pStyle w:val="11"/>
        <w:widowControl/>
        <w:suppressAutoHyphens/>
        <w:spacing w:line="240" w:lineRule="auto"/>
        <w:ind w:left="640" w:right="600" w:firstLine="0"/>
        <w:jc w:val="center"/>
        <w:rPr>
          <w:sz w:val="28"/>
          <w:szCs w:val="28"/>
        </w:rPr>
      </w:pPr>
      <w:r w:rsidRPr="000E77A7">
        <w:rPr>
          <w:b/>
          <w:sz w:val="28"/>
          <w:szCs w:val="28"/>
        </w:rPr>
        <w:t>О МУНИЦИПАЛЬНОЙ КОМИССИИ ПО ЗАКЛЮЧЕНИЮ И РЕАЛИЗАЦИИ СОГЛАШЕНИЯ</w:t>
      </w:r>
    </w:p>
    <w:p w:rsidR="007A0BE1" w:rsidRPr="000E77A7" w:rsidRDefault="007A0BE1" w:rsidP="007A0BE1">
      <w:pPr>
        <w:pStyle w:val="11"/>
        <w:widowControl/>
        <w:suppressAutoHyphens/>
        <w:spacing w:before="200" w:line="240" w:lineRule="auto"/>
        <w:ind w:left="160" w:firstLine="407"/>
        <w:rPr>
          <w:sz w:val="28"/>
          <w:szCs w:val="28"/>
        </w:rPr>
      </w:pPr>
      <w:r w:rsidRPr="000E77A7">
        <w:rPr>
          <w:b/>
          <w:sz w:val="28"/>
          <w:szCs w:val="28"/>
        </w:rPr>
        <w:t>1. Общие положения</w:t>
      </w:r>
    </w:p>
    <w:p w:rsidR="007A0BE1" w:rsidRPr="000E77A7" w:rsidRDefault="007A0BE1" w:rsidP="007A0BE1">
      <w:pPr>
        <w:pStyle w:val="11"/>
        <w:widowControl/>
        <w:suppressAutoHyphens/>
        <w:spacing w:line="240" w:lineRule="auto"/>
        <w:ind w:left="40" w:firstLine="527"/>
        <w:rPr>
          <w:sz w:val="28"/>
          <w:szCs w:val="28"/>
        </w:rPr>
      </w:pPr>
      <w:r w:rsidRPr="000E77A7">
        <w:rPr>
          <w:sz w:val="28"/>
          <w:szCs w:val="28"/>
        </w:rPr>
        <w:t xml:space="preserve">1.1. Муниципальная комиссия по заключению и реализации муниципального отраслевого Соглашения (далее — Комиссия) является постоянно действующим органом системы социального партнерства в сфере образования </w:t>
      </w:r>
      <w:r>
        <w:rPr>
          <w:sz w:val="28"/>
          <w:szCs w:val="28"/>
        </w:rPr>
        <w:t>городского округа Сухой Лог</w:t>
      </w:r>
      <w:r w:rsidRPr="000E77A7">
        <w:rPr>
          <w:sz w:val="28"/>
          <w:szCs w:val="28"/>
        </w:rPr>
        <w:t xml:space="preserve">, созданным сторонами, заключившими Соглашение. </w:t>
      </w:r>
    </w:p>
    <w:p w:rsidR="007A0BE1" w:rsidRPr="000E77A7" w:rsidRDefault="007A0BE1" w:rsidP="007A0BE1">
      <w:pPr>
        <w:pStyle w:val="11"/>
        <w:widowControl/>
        <w:suppressAutoHyphens/>
        <w:spacing w:line="240" w:lineRule="auto"/>
        <w:ind w:left="40" w:firstLine="527"/>
        <w:rPr>
          <w:sz w:val="28"/>
          <w:szCs w:val="28"/>
        </w:rPr>
      </w:pPr>
      <w:r w:rsidRPr="000E77A7">
        <w:rPr>
          <w:sz w:val="28"/>
          <w:szCs w:val="28"/>
        </w:rPr>
        <w:t xml:space="preserve">1.2. Комиссия руководствуется в своей деятельности Конституцией Российской Федерации, федеральными и областными законами, отраслевым Соглашением, настоящим Положением, иными нормативными актами, действующими на территории муниципального образования. </w:t>
      </w:r>
    </w:p>
    <w:p w:rsidR="007A0BE1" w:rsidRPr="000E77A7" w:rsidRDefault="007A0BE1" w:rsidP="007A0BE1">
      <w:pPr>
        <w:pStyle w:val="11"/>
        <w:widowControl/>
        <w:suppressAutoHyphens/>
        <w:spacing w:line="240" w:lineRule="auto"/>
        <w:ind w:left="40" w:firstLine="527"/>
        <w:rPr>
          <w:sz w:val="28"/>
          <w:szCs w:val="28"/>
        </w:rPr>
      </w:pPr>
      <w:r w:rsidRPr="000E77A7">
        <w:rPr>
          <w:sz w:val="28"/>
          <w:szCs w:val="28"/>
        </w:rPr>
        <w:t xml:space="preserve">1.3. Состав Комиссии формируется на основе соблюдения принципов равноправия сторон, полномочности их представителей, в количестве не менее          </w:t>
      </w:r>
      <w:r>
        <w:rPr>
          <w:sz w:val="28"/>
          <w:szCs w:val="28"/>
        </w:rPr>
        <w:t xml:space="preserve">трёх </w:t>
      </w:r>
      <w:r w:rsidRPr="000E77A7">
        <w:rPr>
          <w:sz w:val="28"/>
          <w:szCs w:val="28"/>
        </w:rPr>
        <w:t>представителей от каждой стороны Соглашения.</w:t>
      </w:r>
    </w:p>
    <w:p w:rsidR="007A0BE1" w:rsidRPr="000E77A7" w:rsidRDefault="007A0BE1" w:rsidP="007A0BE1">
      <w:pPr>
        <w:pStyle w:val="11"/>
        <w:widowControl/>
        <w:suppressAutoHyphens/>
        <w:spacing w:before="260" w:line="240" w:lineRule="auto"/>
        <w:ind w:firstLine="567"/>
        <w:rPr>
          <w:sz w:val="28"/>
          <w:szCs w:val="28"/>
        </w:rPr>
      </w:pPr>
      <w:r w:rsidRPr="000E77A7">
        <w:rPr>
          <w:b/>
          <w:sz w:val="28"/>
          <w:szCs w:val="28"/>
        </w:rPr>
        <w:t>2. Цели и задачи Комиссии</w:t>
      </w:r>
    </w:p>
    <w:p w:rsidR="007A0BE1" w:rsidRPr="000E77A7" w:rsidRDefault="007A0BE1" w:rsidP="007A0BE1">
      <w:pPr>
        <w:pStyle w:val="11"/>
        <w:widowControl/>
        <w:suppressAutoHyphens/>
        <w:spacing w:before="60" w:line="240" w:lineRule="auto"/>
        <w:ind w:firstLine="567"/>
        <w:rPr>
          <w:sz w:val="28"/>
          <w:szCs w:val="28"/>
        </w:rPr>
      </w:pPr>
      <w:r w:rsidRPr="000E77A7">
        <w:rPr>
          <w:sz w:val="28"/>
          <w:szCs w:val="28"/>
        </w:rPr>
        <w:t>2.1. Основными целями Комиссии являются:</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регулирование социально-трудовых отношений в образовательных учреждениях;</w:t>
      </w:r>
    </w:p>
    <w:p w:rsidR="007A0BE1" w:rsidRPr="000E77A7" w:rsidRDefault="007A0BE1" w:rsidP="007A0BE1">
      <w:pPr>
        <w:pStyle w:val="11"/>
        <w:widowControl/>
        <w:suppressAutoHyphens/>
        <w:spacing w:before="20" w:line="240" w:lineRule="auto"/>
        <w:ind w:firstLine="567"/>
        <w:rPr>
          <w:sz w:val="28"/>
          <w:szCs w:val="28"/>
        </w:rPr>
      </w:pPr>
      <w:r w:rsidRPr="000E77A7">
        <w:rPr>
          <w:sz w:val="28"/>
          <w:szCs w:val="28"/>
        </w:rPr>
        <w:t>развитие системы социального партнерства;</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содействие урегулированию коллективных трудовых споров                                   в образовательных учреждениях.</w:t>
      </w:r>
    </w:p>
    <w:p w:rsidR="007A0BE1" w:rsidRPr="000E77A7" w:rsidRDefault="007A0BE1" w:rsidP="007A0BE1">
      <w:pPr>
        <w:pStyle w:val="11"/>
        <w:widowControl/>
        <w:suppressAutoHyphens/>
        <w:spacing w:before="20" w:line="240" w:lineRule="auto"/>
        <w:ind w:firstLine="567"/>
        <w:rPr>
          <w:sz w:val="28"/>
          <w:szCs w:val="28"/>
        </w:rPr>
      </w:pPr>
      <w:r w:rsidRPr="000E77A7">
        <w:rPr>
          <w:sz w:val="28"/>
          <w:szCs w:val="28"/>
        </w:rPr>
        <w:t>2.2. Основными задачами Комиссии являются:</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урегулирование разногласий, возникающих в ходе реализации  Соглашения, контроль его выполнения;</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оказание содействия при разработке и заключении коллективных договоров, регулирующих социально-трудовые отношения в сфере образования;</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недопущение ухудшения условий труда и нарушений социальных гарантий работников, установленных законодательством о труде, федеральным,                          региональным и муниципальным отраслевыми соглашениями;</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обсуждение проектов муниципальных нормативных правовых актов, постановлений, решений, связанных с социально-трудовыми отношениями в образовательных учреждениях.</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изучение практики работы по заключению и реализации  коллективных договоров в образовательных учреждениях;</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согласование мнений сторон при необходимости внесения поправок, изменений, дополнений в действующее Соглашение;</w:t>
      </w:r>
    </w:p>
    <w:p w:rsidR="007A0BE1" w:rsidRPr="000E77A7" w:rsidRDefault="007A0BE1" w:rsidP="007A0BE1">
      <w:pPr>
        <w:pStyle w:val="11"/>
        <w:widowControl/>
        <w:suppressAutoHyphens/>
        <w:spacing w:before="20" w:line="240" w:lineRule="auto"/>
        <w:ind w:firstLine="567"/>
        <w:rPr>
          <w:sz w:val="28"/>
          <w:szCs w:val="28"/>
        </w:rPr>
      </w:pPr>
      <w:r w:rsidRPr="000E77A7">
        <w:rPr>
          <w:sz w:val="28"/>
          <w:szCs w:val="28"/>
        </w:rPr>
        <w:t>подготовка Соглашения на следующий срок.</w:t>
      </w:r>
    </w:p>
    <w:p w:rsidR="007A0BE1" w:rsidRPr="000E77A7" w:rsidRDefault="007A0BE1" w:rsidP="007A0BE1">
      <w:pPr>
        <w:pStyle w:val="11"/>
        <w:widowControl/>
        <w:suppressAutoHyphens/>
        <w:spacing w:before="240" w:line="240" w:lineRule="auto"/>
        <w:ind w:firstLine="567"/>
        <w:rPr>
          <w:sz w:val="28"/>
          <w:szCs w:val="28"/>
        </w:rPr>
      </w:pPr>
      <w:r w:rsidRPr="000E77A7">
        <w:rPr>
          <w:b/>
          <w:sz w:val="28"/>
          <w:szCs w:val="28"/>
        </w:rPr>
        <w:t>3. Права Комиссии</w:t>
      </w:r>
    </w:p>
    <w:p w:rsidR="007A0BE1" w:rsidRPr="000E77A7" w:rsidRDefault="007A0BE1" w:rsidP="007A0BE1">
      <w:pPr>
        <w:pStyle w:val="11"/>
        <w:widowControl/>
        <w:suppressAutoHyphens/>
        <w:spacing w:before="80" w:line="240" w:lineRule="auto"/>
        <w:ind w:firstLine="567"/>
        <w:rPr>
          <w:sz w:val="28"/>
          <w:szCs w:val="28"/>
        </w:rPr>
      </w:pPr>
      <w:r w:rsidRPr="000E77A7">
        <w:rPr>
          <w:sz w:val="28"/>
          <w:szCs w:val="28"/>
        </w:rPr>
        <w:lastRenderedPageBreak/>
        <w:t>3.1. Комиссия для выполнения стоящих перед ней задач вправе:</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координировать совместные действия сторон по урегулированию социально-трудовых отношений и разногласий сторон, предотвращению коллективных трудовых споров в образовательных учреждениях;</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контролировать ход выполнения Соглашения, вносить предложения                             в соответствующие органы о приостановлении или отмене решений органов местного самоуправления, приводящих к нарушению Соглашения или связанных с возможностью возникновения коллективных трудовых споров;</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вносить предложения о привлечении в установленном порядке                              к ответственности лиц, не обеспечивших выполнение мероприятий по реализации Соглашения и решений Комиссии;</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получать информацию о социально-экономическом положении в отрасли, необходимую для рассмотрения вопросов о ходе выполнения Соглашения.</w:t>
      </w:r>
    </w:p>
    <w:p w:rsidR="007A0BE1" w:rsidRPr="000E77A7" w:rsidRDefault="007A0BE1" w:rsidP="007A0BE1">
      <w:pPr>
        <w:pStyle w:val="11"/>
        <w:widowControl/>
        <w:suppressAutoHyphens/>
        <w:spacing w:line="240" w:lineRule="auto"/>
        <w:ind w:firstLine="567"/>
        <w:rPr>
          <w:b/>
          <w:sz w:val="28"/>
          <w:szCs w:val="28"/>
        </w:rPr>
      </w:pPr>
    </w:p>
    <w:p w:rsidR="007A0BE1" w:rsidRPr="000E77A7" w:rsidRDefault="007A0BE1" w:rsidP="007A0BE1">
      <w:pPr>
        <w:pStyle w:val="11"/>
        <w:widowControl/>
        <w:suppressAutoHyphens/>
        <w:spacing w:line="240" w:lineRule="auto"/>
        <w:ind w:firstLine="567"/>
        <w:rPr>
          <w:sz w:val="28"/>
          <w:szCs w:val="28"/>
        </w:rPr>
      </w:pPr>
      <w:r w:rsidRPr="000E77A7">
        <w:rPr>
          <w:b/>
          <w:sz w:val="28"/>
          <w:szCs w:val="28"/>
        </w:rPr>
        <w:t>4. Организация деятельности Комиссии</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неотложных вопросов.</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4.2. Для рассмотрения конкретных вопросов, возникающих в ходе выполнения муниципального отраслевого Соглашения, Комиссия может образовывать постоянные и временные рабочие группы из представителей сторон.</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4.3. В работе заседаний Комиссии и рабочих групп могут участвовать должностные лица и специалисты органов местного самоуправления, эксперты, представители профсоюзных органов, не входящие в состав Комиссии.</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 xml:space="preserve">4.4. Работу Комиссии организуют </w:t>
      </w:r>
      <w:r>
        <w:rPr>
          <w:sz w:val="28"/>
          <w:szCs w:val="28"/>
        </w:rPr>
        <w:t xml:space="preserve">три </w:t>
      </w:r>
      <w:r w:rsidRPr="000E77A7">
        <w:rPr>
          <w:sz w:val="28"/>
          <w:szCs w:val="28"/>
        </w:rPr>
        <w:t xml:space="preserve"> сопредседателя Комиссии, избираемые ее членами от каждой  из сторон Соглашения.</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 xml:space="preserve">Комиссия на каждом заседании утверждает секретаря. </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Секретарь Комиссии ведет протокол заседаний, иные связанные с работой Комиссии материалы.</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4.5. Сопредседатели Комиссии обеспечивают взаимодействие и достижение согласия сторон при выработке совместных решений и их реализации;</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4.6. Если в ходе переговоров стороны не смогли прийти к согласию                    по отдельным вопросам,  составляется протокол разногласий.</w:t>
      </w:r>
    </w:p>
    <w:p w:rsidR="007A0BE1" w:rsidRPr="000E77A7" w:rsidRDefault="007A0BE1" w:rsidP="007A0BE1">
      <w:pPr>
        <w:pStyle w:val="11"/>
        <w:widowControl/>
        <w:suppressAutoHyphens/>
        <w:spacing w:line="240" w:lineRule="auto"/>
        <w:ind w:firstLine="567"/>
        <w:rPr>
          <w:sz w:val="28"/>
          <w:szCs w:val="28"/>
        </w:rPr>
      </w:pPr>
      <w:r w:rsidRPr="000E77A7">
        <w:rPr>
          <w:sz w:val="28"/>
          <w:szCs w:val="28"/>
        </w:rPr>
        <w:t>4.7. Урегулирование разногласий в ходе переговоров производится                         в соответствии с действующим законодательством.</w:t>
      </w:r>
    </w:p>
    <w:p w:rsidR="007A0BE1" w:rsidRPr="000E77A7" w:rsidRDefault="007A0BE1" w:rsidP="007A0BE1">
      <w:pPr>
        <w:pStyle w:val="11"/>
        <w:widowControl/>
        <w:suppressAutoHyphens/>
        <w:spacing w:before="260" w:line="240" w:lineRule="auto"/>
        <w:ind w:firstLine="567"/>
        <w:rPr>
          <w:sz w:val="28"/>
          <w:szCs w:val="28"/>
        </w:rPr>
      </w:pPr>
      <w:r w:rsidRPr="000E77A7">
        <w:rPr>
          <w:b/>
          <w:sz w:val="28"/>
          <w:szCs w:val="28"/>
        </w:rPr>
        <w:t>5. Срок полномочий Комиссии</w:t>
      </w:r>
    </w:p>
    <w:p w:rsidR="007A0BE1" w:rsidRDefault="007A0BE1" w:rsidP="007A0BE1">
      <w:pPr>
        <w:pStyle w:val="11"/>
        <w:widowControl/>
        <w:suppressAutoHyphens/>
        <w:spacing w:line="240" w:lineRule="auto"/>
        <w:ind w:firstLine="567"/>
        <w:rPr>
          <w:sz w:val="28"/>
          <w:szCs w:val="28"/>
        </w:rPr>
      </w:pPr>
      <w:r w:rsidRPr="000E77A7">
        <w:rPr>
          <w:sz w:val="28"/>
          <w:szCs w:val="28"/>
        </w:rPr>
        <w:t>5.1. Комиссия сохраняет свои полномочия на период действия Соглашения.  В случае продления действия Соглашения продлеваются и полномочия Комиссии.</w:t>
      </w:r>
    </w:p>
    <w:p w:rsidR="007A0BE1" w:rsidRDefault="007A0BE1" w:rsidP="007A0BE1">
      <w:pPr>
        <w:pStyle w:val="11"/>
        <w:widowControl/>
        <w:suppressAutoHyphens/>
        <w:spacing w:line="240" w:lineRule="auto"/>
        <w:ind w:firstLine="567"/>
        <w:rPr>
          <w:sz w:val="28"/>
          <w:szCs w:val="28"/>
        </w:rPr>
      </w:pPr>
    </w:p>
    <w:p w:rsidR="007A0BE1" w:rsidRDefault="007A0BE1" w:rsidP="007A0BE1">
      <w:pPr>
        <w:pStyle w:val="11"/>
        <w:widowControl/>
        <w:suppressAutoHyphens/>
        <w:spacing w:line="240" w:lineRule="auto"/>
        <w:ind w:firstLine="567"/>
        <w:rPr>
          <w:sz w:val="28"/>
          <w:szCs w:val="28"/>
        </w:rPr>
      </w:pPr>
    </w:p>
    <w:p w:rsidR="007A0BE1" w:rsidRDefault="007A0BE1" w:rsidP="007A0BE1">
      <w:pPr>
        <w:pStyle w:val="11"/>
        <w:widowControl/>
        <w:suppressAutoHyphens/>
        <w:spacing w:line="240" w:lineRule="auto"/>
        <w:ind w:firstLine="567"/>
        <w:rPr>
          <w:sz w:val="28"/>
          <w:szCs w:val="28"/>
        </w:rPr>
      </w:pPr>
    </w:p>
    <w:p w:rsidR="007A0BE1" w:rsidRDefault="007A0BE1" w:rsidP="007A0BE1">
      <w:pPr>
        <w:pStyle w:val="11"/>
        <w:widowControl/>
        <w:suppressAutoHyphens/>
        <w:spacing w:line="240" w:lineRule="auto"/>
        <w:ind w:firstLine="567"/>
        <w:rPr>
          <w:sz w:val="28"/>
          <w:szCs w:val="28"/>
        </w:rPr>
      </w:pPr>
    </w:p>
    <w:p w:rsidR="007A0BE1" w:rsidRDefault="007A0BE1" w:rsidP="007A0BE1">
      <w:pPr>
        <w:pStyle w:val="11"/>
        <w:widowControl/>
        <w:suppressAutoHyphens/>
        <w:spacing w:line="240" w:lineRule="auto"/>
        <w:ind w:firstLine="567"/>
        <w:rPr>
          <w:sz w:val="28"/>
          <w:szCs w:val="28"/>
        </w:rPr>
      </w:pPr>
    </w:p>
    <w:p w:rsidR="007A0BE1" w:rsidRDefault="007A0BE1" w:rsidP="007A0BE1">
      <w:pPr>
        <w:pStyle w:val="11"/>
        <w:widowControl/>
        <w:suppressAutoHyphens/>
        <w:spacing w:line="240" w:lineRule="auto"/>
        <w:ind w:firstLine="567"/>
        <w:rPr>
          <w:sz w:val="28"/>
          <w:szCs w:val="28"/>
        </w:rPr>
      </w:pPr>
    </w:p>
    <w:p w:rsidR="007A0BE1" w:rsidRPr="00363027" w:rsidRDefault="007A0BE1" w:rsidP="007A0BE1">
      <w:pPr>
        <w:pStyle w:val="21"/>
        <w:rPr>
          <w:i/>
        </w:rPr>
      </w:pPr>
      <w:r w:rsidRPr="00363027">
        <w:rPr>
          <w:i/>
        </w:rPr>
        <w:lastRenderedPageBreak/>
        <w:t>Сопредседатели Комиссии по подготовке Соглашения на 2015-2018 годы</w:t>
      </w:r>
    </w:p>
    <w:tbl>
      <w:tblPr>
        <w:tblW w:w="0" w:type="auto"/>
        <w:tblLayout w:type="fixed"/>
        <w:tblLook w:val="0000" w:firstRow="0" w:lastRow="0" w:firstColumn="0" w:lastColumn="0" w:noHBand="0" w:noVBand="0"/>
      </w:tblPr>
      <w:tblGrid>
        <w:gridCol w:w="3227"/>
        <w:gridCol w:w="2977"/>
        <w:gridCol w:w="3543"/>
      </w:tblGrid>
      <w:tr w:rsidR="007A0BE1" w:rsidRPr="00363027" w:rsidTr="00BB1824">
        <w:tc>
          <w:tcPr>
            <w:tcW w:w="3227" w:type="dxa"/>
          </w:tcPr>
          <w:p w:rsidR="007A0BE1" w:rsidRPr="00363027" w:rsidRDefault="007A0BE1" w:rsidP="00BB1824">
            <w:pPr>
              <w:pStyle w:val="21"/>
              <w:jc w:val="center"/>
            </w:pPr>
            <w:r w:rsidRPr="00363027">
              <w:t>Первый заместитель главы Администрации городского округа Сухой Лог</w:t>
            </w:r>
          </w:p>
        </w:tc>
        <w:tc>
          <w:tcPr>
            <w:tcW w:w="2977" w:type="dxa"/>
          </w:tcPr>
          <w:p w:rsidR="007A0BE1" w:rsidRPr="00363027" w:rsidRDefault="007A0BE1" w:rsidP="00BB1824">
            <w:pPr>
              <w:pStyle w:val="21"/>
              <w:jc w:val="center"/>
            </w:pPr>
            <w:r w:rsidRPr="00363027">
              <w:t xml:space="preserve">Юрисконсульт МКУ Управления образования  </w:t>
            </w:r>
          </w:p>
        </w:tc>
        <w:tc>
          <w:tcPr>
            <w:tcW w:w="3543" w:type="dxa"/>
          </w:tcPr>
          <w:p w:rsidR="007A0BE1" w:rsidRPr="00363027" w:rsidRDefault="007A0BE1" w:rsidP="00BB1824">
            <w:pPr>
              <w:pStyle w:val="21"/>
              <w:jc w:val="center"/>
            </w:pPr>
            <w:r w:rsidRPr="00363027">
              <w:t xml:space="preserve"> Председатель комиссии по социальному партнерству Сухоложской городской организации Профсоюза работников народного образования и науки Российской Федерации</w:t>
            </w:r>
          </w:p>
        </w:tc>
      </w:tr>
      <w:tr w:rsidR="007A0BE1" w:rsidRPr="00363027" w:rsidTr="00BB1824">
        <w:tc>
          <w:tcPr>
            <w:tcW w:w="3227" w:type="dxa"/>
          </w:tcPr>
          <w:p w:rsidR="007A0BE1" w:rsidRPr="00363027" w:rsidRDefault="007A0BE1" w:rsidP="00BB1824">
            <w:pPr>
              <w:pStyle w:val="21"/>
              <w:jc w:val="right"/>
            </w:pPr>
            <w:r w:rsidRPr="00363027">
              <w:t>В. Н. Игонин</w:t>
            </w:r>
          </w:p>
        </w:tc>
        <w:tc>
          <w:tcPr>
            <w:tcW w:w="2977" w:type="dxa"/>
          </w:tcPr>
          <w:p w:rsidR="007A0BE1" w:rsidRPr="00363027" w:rsidRDefault="007A0BE1" w:rsidP="00BB1824">
            <w:pPr>
              <w:pStyle w:val="21"/>
              <w:jc w:val="right"/>
            </w:pPr>
            <w:r w:rsidRPr="00363027">
              <w:t>О. А. Кабанова</w:t>
            </w:r>
          </w:p>
        </w:tc>
        <w:tc>
          <w:tcPr>
            <w:tcW w:w="3543" w:type="dxa"/>
          </w:tcPr>
          <w:p w:rsidR="007A0BE1" w:rsidRPr="00363027" w:rsidRDefault="007A0BE1" w:rsidP="00BB1824">
            <w:pPr>
              <w:pStyle w:val="21"/>
              <w:jc w:val="right"/>
            </w:pPr>
            <w:r w:rsidRPr="00363027">
              <w:t>С.</w:t>
            </w:r>
            <w:r>
              <w:t xml:space="preserve"> </w:t>
            </w:r>
            <w:r w:rsidRPr="00363027">
              <w:t>Д. Быкова</w:t>
            </w:r>
          </w:p>
        </w:tc>
      </w:tr>
      <w:tr w:rsidR="007A0BE1" w:rsidRPr="00363027" w:rsidTr="00BB1824">
        <w:tc>
          <w:tcPr>
            <w:tcW w:w="3227" w:type="dxa"/>
          </w:tcPr>
          <w:p w:rsidR="007A0BE1" w:rsidRPr="00363027" w:rsidRDefault="007A0BE1" w:rsidP="00BB1824">
            <w:pPr>
              <w:pStyle w:val="21"/>
              <w:jc w:val="center"/>
            </w:pPr>
            <w:r w:rsidRPr="00363027">
              <w:t xml:space="preserve">«___»_____ </w:t>
            </w:r>
            <w:r w:rsidR="00DE140D">
              <w:t>_____</w:t>
            </w:r>
            <w:r w:rsidRPr="00363027">
              <w:t>2018 года</w:t>
            </w:r>
          </w:p>
        </w:tc>
        <w:tc>
          <w:tcPr>
            <w:tcW w:w="2977" w:type="dxa"/>
          </w:tcPr>
          <w:p w:rsidR="007A0BE1" w:rsidRPr="00363027" w:rsidRDefault="007A0BE1" w:rsidP="00BB1824">
            <w:pPr>
              <w:pStyle w:val="21"/>
              <w:jc w:val="center"/>
            </w:pPr>
            <w:r w:rsidRPr="00363027">
              <w:t>«___»_____</w:t>
            </w:r>
            <w:r w:rsidR="00DE140D">
              <w:t>___</w:t>
            </w:r>
            <w:r w:rsidRPr="00363027">
              <w:t xml:space="preserve"> 2018 года</w:t>
            </w:r>
          </w:p>
        </w:tc>
        <w:tc>
          <w:tcPr>
            <w:tcW w:w="3543" w:type="dxa"/>
          </w:tcPr>
          <w:p w:rsidR="007A0BE1" w:rsidRPr="00363027" w:rsidRDefault="007A0BE1" w:rsidP="00BB1824">
            <w:pPr>
              <w:pStyle w:val="21"/>
              <w:jc w:val="center"/>
            </w:pPr>
            <w:r w:rsidRPr="00363027">
              <w:t>«___»_____</w:t>
            </w:r>
            <w:r w:rsidR="00DE140D">
              <w:t>____</w:t>
            </w:r>
            <w:r w:rsidRPr="00363027">
              <w:t xml:space="preserve"> 2018 года</w:t>
            </w:r>
          </w:p>
          <w:p w:rsidR="007A0BE1" w:rsidRPr="00363027" w:rsidRDefault="007A0BE1" w:rsidP="00BB1824">
            <w:pPr>
              <w:pStyle w:val="21"/>
              <w:jc w:val="center"/>
            </w:pPr>
          </w:p>
        </w:tc>
      </w:tr>
      <w:tr w:rsidR="007A0BE1" w:rsidRPr="00363027" w:rsidTr="00BB1824">
        <w:tc>
          <w:tcPr>
            <w:tcW w:w="3227" w:type="dxa"/>
          </w:tcPr>
          <w:p w:rsidR="007A0BE1" w:rsidRPr="00363027" w:rsidRDefault="007A0BE1" w:rsidP="00BB1824">
            <w:pPr>
              <w:pStyle w:val="21"/>
              <w:jc w:val="center"/>
            </w:pPr>
          </w:p>
        </w:tc>
        <w:tc>
          <w:tcPr>
            <w:tcW w:w="2977" w:type="dxa"/>
          </w:tcPr>
          <w:p w:rsidR="007A0BE1" w:rsidRPr="00363027" w:rsidRDefault="007A0BE1" w:rsidP="00BB1824">
            <w:pPr>
              <w:pStyle w:val="21"/>
              <w:jc w:val="center"/>
            </w:pPr>
          </w:p>
        </w:tc>
        <w:tc>
          <w:tcPr>
            <w:tcW w:w="3543" w:type="dxa"/>
          </w:tcPr>
          <w:p w:rsidR="007A0BE1" w:rsidRPr="00363027" w:rsidRDefault="007A0BE1" w:rsidP="00BB1824">
            <w:pPr>
              <w:pStyle w:val="21"/>
              <w:jc w:val="center"/>
            </w:pPr>
          </w:p>
        </w:tc>
      </w:tr>
    </w:tbl>
    <w:p w:rsidR="007A0BE1" w:rsidRPr="00EB715F" w:rsidRDefault="007A0BE1" w:rsidP="007A0BE1">
      <w:pPr>
        <w:pStyle w:val="11"/>
        <w:widowControl/>
        <w:suppressAutoHyphens/>
        <w:spacing w:line="240" w:lineRule="auto"/>
        <w:ind w:firstLine="567"/>
        <w:rPr>
          <w:sz w:val="24"/>
          <w:szCs w:val="24"/>
        </w:rPr>
      </w:pPr>
    </w:p>
    <w:p w:rsidR="007A0BE1" w:rsidRPr="00EB715F" w:rsidRDefault="007A0BE1" w:rsidP="007A0BE1">
      <w:pPr>
        <w:pStyle w:val="11"/>
        <w:widowControl/>
        <w:suppressAutoHyphens/>
        <w:spacing w:line="240" w:lineRule="auto"/>
        <w:ind w:firstLine="567"/>
        <w:rPr>
          <w:sz w:val="24"/>
          <w:szCs w:val="24"/>
        </w:rPr>
      </w:pPr>
    </w:p>
    <w:p w:rsidR="00CE05EF" w:rsidRDefault="00CE05EF"/>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p w:rsidR="00BB1824" w:rsidRDefault="00BB1824"/>
    <w:sectPr w:rsidR="00BB1824" w:rsidSect="00BB1824">
      <w:headerReference w:type="even" r:id="rId8"/>
      <w:headerReference w:type="default" r:id="rId9"/>
      <w:footerReference w:type="even" r:id="rId10"/>
      <w:footerReference w:type="default" r:id="rId11"/>
      <w:headerReference w:type="first" r:id="rId12"/>
      <w:pgSz w:w="11906" w:h="16838"/>
      <w:pgMar w:top="851" w:right="851" w:bottom="85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DE" w:rsidRDefault="00F64CDE">
      <w:r>
        <w:separator/>
      </w:r>
    </w:p>
  </w:endnote>
  <w:endnote w:type="continuationSeparator" w:id="0">
    <w:p w:rsidR="00F64CDE" w:rsidRDefault="00F6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25" w:rsidRDefault="00033F25" w:rsidP="00BB182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3F25" w:rsidRDefault="00033F2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25" w:rsidRDefault="00033F25" w:rsidP="00BB1824">
    <w:pPr>
      <w:pStyle w:val="a9"/>
      <w:framePr w:wrap="around" w:vAnchor="text" w:hAnchor="margin" w:xAlign="right" w:y="1"/>
      <w:rPr>
        <w:rStyle w:val="a8"/>
      </w:rPr>
    </w:pPr>
  </w:p>
  <w:p w:rsidR="00033F25" w:rsidRDefault="00033F2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DE" w:rsidRDefault="00F64CDE">
      <w:r>
        <w:separator/>
      </w:r>
    </w:p>
  </w:footnote>
  <w:footnote w:type="continuationSeparator" w:id="0">
    <w:p w:rsidR="00F64CDE" w:rsidRDefault="00F6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25" w:rsidRDefault="00033F25" w:rsidP="00BB1824">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3F25" w:rsidRDefault="00033F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25" w:rsidRDefault="00033F25">
    <w:pPr>
      <w:pStyle w:val="af0"/>
      <w:jc w:val="center"/>
    </w:pPr>
    <w:r>
      <w:fldChar w:fldCharType="begin"/>
    </w:r>
    <w:r>
      <w:instrText>PAGE   \* MERGEFORMAT</w:instrText>
    </w:r>
    <w:r>
      <w:fldChar w:fldCharType="separate"/>
    </w:r>
    <w:r w:rsidR="00EF5B41">
      <w:rPr>
        <w:noProof/>
      </w:rPr>
      <w:t>3</w:t>
    </w:r>
    <w:r>
      <w:fldChar w:fldCharType="end"/>
    </w:r>
  </w:p>
  <w:p w:rsidR="00033F25" w:rsidRDefault="00033F25" w:rsidP="00BB182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25" w:rsidRDefault="00033F25">
    <w:pPr>
      <w:pStyle w:val="af0"/>
      <w:jc w:val="center"/>
    </w:pPr>
  </w:p>
  <w:p w:rsidR="00033F25" w:rsidRDefault="00033F2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2BB"/>
    <w:multiLevelType w:val="singleLevel"/>
    <w:tmpl w:val="160880A4"/>
    <w:lvl w:ilvl="0">
      <w:start w:val="1"/>
      <w:numFmt w:val="bullet"/>
      <w:lvlText w:val="-"/>
      <w:lvlJc w:val="left"/>
      <w:pPr>
        <w:tabs>
          <w:tab w:val="num" w:pos="690"/>
        </w:tabs>
        <w:ind w:left="690" w:hanging="360"/>
      </w:pPr>
      <w:rPr>
        <w:rFonts w:ascii="Times New Roman" w:hAnsi="Times New Roman" w:hint="default"/>
      </w:rPr>
    </w:lvl>
  </w:abstractNum>
  <w:abstractNum w:abstractNumId="1" w15:restartNumberingAfterBreak="0">
    <w:nsid w:val="0AD12433"/>
    <w:multiLevelType w:val="multilevel"/>
    <w:tmpl w:val="61E28236"/>
    <w:lvl w:ilvl="0">
      <w:start w:val="1"/>
      <w:numFmt w:val="decimal"/>
      <w:pStyle w:val="1"/>
      <w:lvlText w:val="%1."/>
      <w:lvlJc w:val="left"/>
      <w:pPr>
        <w:tabs>
          <w:tab w:val="num" w:pos="1070"/>
        </w:tabs>
        <w:ind w:left="1070" w:hanging="360"/>
      </w:pPr>
      <w:rPr>
        <w:rFonts w:hint="default"/>
      </w:rPr>
    </w:lvl>
    <w:lvl w:ilvl="1">
      <w:start w:val="1"/>
      <w:numFmt w:val="decimal"/>
      <w:lvlRestart w:val="0"/>
      <w:pStyle w:val="2"/>
      <w:lvlText w:val="%1.%2."/>
      <w:lvlJc w:val="left"/>
      <w:pPr>
        <w:tabs>
          <w:tab w:val="num" w:pos="716"/>
        </w:tabs>
        <w:ind w:left="716"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0F7B06CC"/>
    <w:multiLevelType w:val="hybridMultilevel"/>
    <w:tmpl w:val="E5A0D7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D21A46"/>
    <w:multiLevelType w:val="singleLevel"/>
    <w:tmpl w:val="3E9C4FBA"/>
    <w:lvl w:ilvl="0">
      <w:start w:val="1"/>
      <w:numFmt w:val="bullet"/>
      <w:lvlText w:val="—"/>
      <w:lvlJc w:val="left"/>
      <w:pPr>
        <w:tabs>
          <w:tab w:val="num" w:pos="860"/>
        </w:tabs>
        <w:ind w:left="860" w:hanging="360"/>
      </w:pPr>
      <w:rPr>
        <w:rFonts w:ascii="Times New Roman" w:hAnsi="Times New Roman" w:hint="default"/>
      </w:rPr>
    </w:lvl>
  </w:abstractNum>
  <w:abstractNum w:abstractNumId="4" w15:restartNumberingAfterBreak="0">
    <w:nsid w:val="267B75A9"/>
    <w:multiLevelType w:val="hybridMultilevel"/>
    <w:tmpl w:val="6D9200FC"/>
    <w:lvl w:ilvl="0" w:tplc="17962F40">
      <w:start w:val="4"/>
      <w:numFmt w:val="decimal"/>
      <w:lvlText w:val="%1."/>
      <w:lvlJc w:val="left"/>
      <w:pPr>
        <w:tabs>
          <w:tab w:val="num" w:pos="720"/>
        </w:tabs>
        <w:ind w:left="720" w:hanging="360"/>
      </w:pPr>
      <w:rPr>
        <w:rFonts w:hint="default"/>
      </w:rPr>
    </w:lvl>
    <w:lvl w:ilvl="1" w:tplc="30A69C2E">
      <w:numFmt w:val="none"/>
      <w:lvlText w:val=""/>
      <w:lvlJc w:val="left"/>
      <w:pPr>
        <w:tabs>
          <w:tab w:val="num" w:pos="360"/>
        </w:tabs>
      </w:pPr>
    </w:lvl>
    <w:lvl w:ilvl="2" w:tplc="F91A1C2C">
      <w:numFmt w:val="none"/>
      <w:lvlText w:val=""/>
      <w:lvlJc w:val="left"/>
      <w:pPr>
        <w:tabs>
          <w:tab w:val="num" w:pos="360"/>
        </w:tabs>
      </w:pPr>
    </w:lvl>
    <w:lvl w:ilvl="3" w:tplc="37AAD9FA">
      <w:numFmt w:val="none"/>
      <w:lvlText w:val=""/>
      <w:lvlJc w:val="left"/>
      <w:pPr>
        <w:tabs>
          <w:tab w:val="num" w:pos="360"/>
        </w:tabs>
      </w:pPr>
    </w:lvl>
    <w:lvl w:ilvl="4" w:tplc="08C6DB68">
      <w:numFmt w:val="none"/>
      <w:lvlText w:val=""/>
      <w:lvlJc w:val="left"/>
      <w:pPr>
        <w:tabs>
          <w:tab w:val="num" w:pos="360"/>
        </w:tabs>
      </w:pPr>
    </w:lvl>
    <w:lvl w:ilvl="5" w:tplc="ACBE70C4">
      <w:numFmt w:val="none"/>
      <w:lvlText w:val=""/>
      <w:lvlJc w:val="left"/>
      <w:pPr>
        <w:tabs>
          <w:tab w:val="num" w:pos="360"/>
        </w:tabs>
      </w:pPr>
    </w:lvl>
    <w:lvl w:ilvl="6" w:tplc="673CDE5C">
      <w:numFmt w:val="none"/>
      <w:lvlText w:val=""/>
      <w:lvlJc w:val="left"/>
      <w:pPr>
        <w:tabs>
          <w:tab w:val="num" w:pos="360"/>
        </w:tabs>
      </w:pPr>
    </w:lvl>
    <w:lvl w:ilvl="7" w:tplc="0A38565A">
      <w:numFmt w:val="none"/>
      <w:lvlText w:val=""/>
      <w:lvlJc w:val="left"/>
      <w:pPr>
        <w:tabs>
          <w:tab w:val="num" w:pos="360"/>
        </w:tabs>
      </w:pPr>
    </w:lvl>
    <w:lvl w:ilvl="8" w:tplc="1B1AFE8A">
      <w:numFmt w:val="none"/>
      <w:lvlText w:val=""/>
      <w:lvlJc w:val="left"/>
      <w:pPr>
        <w:tabs>
          <w:tab w:val="num" w:pos="360"/>
        </w:tabs>
      </w:pPr>
    </w:lvl>
  </w:abstractNum>
  <w:abstractNum w:abstractNumId="5" w15:restartNumberingAfterBreak="0">
    <w:nsid w:val="2FD004CC"/>
    <w:multiLevelType w:val="multilevel"/>
    <w:tmpl w:val="836AE11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6" w15:restartNumberingAfterBreak="0">
    <w:nsid w:val="325D69C3"/>
    <w:multiLevelType w:val="multilevel"/>
    <w:tmpl w:val="4860150A"/>
    <w:lvl w:ilvl="0">
      <w:start w:val="3"/>
      <w:numFmt w:val="decimal"/>
      <w:lvlText w:val=""/>
      <w:lvlJc w:val="left"/>
      <w:pPr>
        <w:tabs>
          <w:tab w:val="num" w:pos="360"/>
        </w:tabs>
        <w:ind w:left="360" w:hanging="360"/>
      </w:pPr>
      <w:rPr>
        <w:rFonts w:hint="default"/>
      </w:rPr>
    </w:lvl>
    <w:lvl w:ilvl="1">
      <w:start w:val="5"/>
      <w:numFmt w:val="decimal"/>
      <w:isLgl/>
      <w:lvlText w:val="%1.%2."/>
      <w:lvlJc w:val="left"/>
      <w:pPr>
        <w:tabs>
          <w:tab w:val="num" w:pos="855"/>
        </w:tabs>
        <w:ind w:left="855" w:hanging="525"/>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7" w15:restartNumberingAfterBreak="0">
    <w:nsid w:val="3728480E"/>
    <w:multiLevelType w:val="hybridMultilevel"/>
    <w:tmpl w:val="DFAA19DA"/>
    <w:lvl w:ilvl="0" w:tplc="DAD481D8">
      <w:start w:val="1"/>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89D1F54"/>
    <w:multiLevelType w:val="multilevel"/>
    <w:tmpl w:val="FF7242A2"/>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44D14118"/>
    <w:multiLevelType w:val="multilevel"/>
    <w:tmpl w:val="61E28236"/>
    <w:lvl w:ilvl="0">
      <w:start w:val="1"/>
      <w:numFmt w:val="decimal"/>
      <w:lvlText w:val="%1."/>
      <w:lvlJc w:val="left"/>
      <w:pPr>
        <w:tabs>
          <w:tab w:val="num" w:pos="0"/>
        </w:tabs>
        <w:ind w:left="0" w:hanging="360"/>
      </w:pPr>
      <w:rPr>
        <w:rFonts w:hint="default"/>
      </w:rPr>
    </w:lvl>
    <w:lvl w:ilvl="1">
      <w:start w:val="1"/>
      <w:numFmt w:val="decimal"/>
      <w:lvlRestart w:val="0"/>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15:restartNumberingAfterBreak="0">
    <w:nsid w:val="4BBD5721"/>
    <w:multiLevelType w:val="hybridMultilevel"/>
    <w:tmpl w:val="B406FD32"/>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15:restartNumberingAfterBreak="0">
    <w:nsid w:val="50BB4D55"/>
    <w:multiLevelType w:val="multilevel"/>
    <w:tmpl w:val="FF7242A2"/>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2" w15:restartNumberingAfterBreak="0">
    <w:nsid w:val="63A16D9F"/>
    <w:multiLevelType w:val="hybridMultilevel"/>
    <w:tmpl w:val="AA2E2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64C158E"/>
    <w:multiLevelType w:val="singleLevel"/>
    <w:tmpl w:val="392835EC"/>
    <w:lvl w:ilvl="0">
      <w:start w:val="1"/>
      <w:numFmt w:val="decimal"/>
      <w:lvlText w:val="%1."/>
      <w:lvlJc w:val="left"/>
      <w:pPr>
        <w:tabs>
          <w:tab w:val="num" w:pos="740"/>
        </w:tabs>
        <w:ind w:left="740" w:hanging="360"/>
      </w:pPr>
      <w:rPr>
        <w:rFonts w:hint="default"/>
      </w:rPr>
    </w:lvl>
  </w:abstractNum>
  <w:abstractNum w:abstractNumId="14" w15:restartNumberingAfterBreak="0">
    <w:nsid w:val="7A462862"/>
    <w:multiLevelType w:val="multilevel"/>
    <w:tmpl w:val="452AC062"/>
    <w:lvl w:ilvl="0">
      <w:start w:val="1"/>
      <w:numFmt w:val="decimal"/>
      <w:lvlText w:val="%1."/>
      <w:lvlJc w:val="left"/>
      <w:pPr>
        <w:ind w:left="980" w:hanging="360"/>
      </w:pPr>
      <w:rPr>
        <w:rFonts w:hint="default"/>
        <w:b/>
        <w:sz w:val="28"/>
        <w:szCs w:val="28"/>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60" w:hanging="1440"/>
      </w:pPr>
      <w:rPr>
        <w:rFonts w:hint="default"/>
      </w:rPr>
    </w:lvl>
    <w:lvl w:ilvl="6">
      <w:start w:val="1"/>
      <w:numFmt w:val="decimal"/>
      <w:isLgl/>
      <w:lvlText w:val="%1.%2.%3.%4.%5.%6.%7."/>
      <w:lvlJc w:val="left"/>
      <w:pPr>
        <w:ind w:left="302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580" w:hanging="2160"/>
      </w:pPr>
      <w:rPr>
        <w:rFonts w:hint="default"/>
      </w:rPr>
    </w:lvl>
  </w:abstractNum>
  <w:num w:numId="1">
    <w:abstractNumId w:val="0"/>
  </w:num>
  <w:num w:numId="2">
    <w:abstractNumId w:val="8"/>
  </w:num>
  <w:num w:numId="3">
    <w:abstractNumId w:val="13"/>
  </w:num>
  <w:num w:numId="4">
    <w:abstractNumId w:val="3"/>
  </w:num>
  <w:num w:numId="5">
    <w:abstractNumId w:val="5"/>
  </w:num>
  <w:num w:numId="6">
    <w:abstractNumId w:val="6"/>
  </w:num>
  <w:num w:numId="7">
    <w:abstractNumId w:val="7"/>
  </w:num>
  <w:num w:numId="8">
    <w:abstractNumId w:val="4"/>
  </w:num>
  <w:num w:numId="9">
    <w:abstractNumId w:val="12"/>
  </w:num>
  <w:num w:numId="10">
    <w:abstractNumId w:val="2"/>
  </w:num>
  <w:num w:numId="11">
    <w:abstractNumId w:val="1"/>
  </w:num>
  <w:num w:numId="12">
    <w:abstractNumId w:val="9"/>
  </w:num>
  <w:num w:numId="13">
    <w:abstractNumId w:val="11"/>
  </w:num>
  <w:num w:numId="14">
    <w:abstractNumId w:val="14"/>
  </w:num>
  <w:num w:numId="15">
    <w:abstractNumId w:val="10"/>
  </w:num>
  <w:num w:numId="16">
    <w:abstractNumId w:val="1"/>
    <w:lvlOverride w:ilvl="0">
      <w:startOverride w:val="6"/>
    </w:lvlOverride>
  </w:num>
  <w:num w:numId="17">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0E"/>
    <w:rsid w:val="00033F25"/>
    <w:rsid w:val="001812B7"/>
    <w:rsid w:val="001E4064"/>
    <w:rsid w:val="00277E0E"/>
    <w:rsid w:val="0037042B"/>
    <w:rsid w:val="00522B33"/>
    <w:rsid w:val="00570C79"/>
    <w:rsid w:val="00643EA4"/>
    <w:rsid w:val="007A0BE1"/>
    <w:rsid w:val="008200D6"/>
    <w:rsid w:val="00826E41"/>
    <w:rsid w:val="009215F5"/>
    <w:rsid w:val="00A03EE3"/>
    <w:rsid w:val="00A92B7D"/>
    <w:rsid w:val="00AB7D4C"/>
    <w:rsid w:val="00AC7B42"/>
    <w:rsid w:val="00B60E70"/>
    <w:rsid w:val="00B6506F"/>
    <w:rsid w:val="00B845ED"/>
    <w:rsid w:val="00BA6B25"/>
    <w:rsid w:val="00BB1824"/>
    <w:rsid w:val="00BC12A5"/>
    <w:rsid w:val="00C4496D"/>
    <w:rsid w:val="00CE05EF"/>
    <w:rsid w:val="00DE140D"/>
    <w:rsid w:val="00E65972"/>
    <w:rsid w:val="00EF5B41"/>
    <w:rsid w:val="00F64CDE"/>
    <w:rsid w:val="00FC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97546-C47F-488F-B366-9F340996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BE1"/>
    <w:pPr>
      <w:keepNext/>
      <w:numPr>
        <w:numId w:val="11"/>
      </w:numPr>
      <w:spacing w:before="360" w:after="240"/>
      <w:jc w:val="center"/>
      <w:outlineLvl w:val="0"/>
    </w:pPr>
    <w:rPr>
      <w:rFonts w:cs="Arial"/>
      <w:b/>
      <w:bCs/>
      <w:kern w:val="32"/>
      <w:sz w:val="28"/>
      <w:szCs w:val="32"/>
    </w:rPr>
  </w:style>
  <w:style w:type="paragraph" w:styleId="2">
    <w:name w:val="heading 2"/>
    <w:basedOn w:val="a"/>
    <w:next w:val="a"/>
    <w:link w:val="20"/>
    <w:qFormat/>
    <w:rsid w:val="007A0BE1"/>
    <w:pPr>
      <w:keepNext/>
      <w:numPr>
        <w:ilvl w:val="1"/>
        <w:numId w:val="11"/>
      </w:numPr>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BE1"/>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7A0BE1"/>
    <w:rPr>
      <w:rFonts w:ascii="Times New Roman" w:eastAsia="Times New Roman" w:hAnsi="Times New Roman" w:cs="Times New Roman"/>
      <w:b/>
      <w:bCs/>
      <w:sz w:val="28"/>
      <w:szCs w:val="24"/>
      <w:lang w:eastAsia="ru-RU"/>
    </w:rPr>
  </w:style>
  <w:style w:type="character" w:styleId="a3">
    <w:name w:val="Hyperlink"/>
    <w:rsid w:val="007A0BE1"/>
    <w:rPr>
      <w:color w:val="0067BA"/>
      <w:u w:val="single"/>
    </w:rPr>
  </w:style>
  <w:style w:type="character" w:customStyle="1" w:styleId="w3b1">
    <w:name w:val="w3b1"/>
    <w:rsid w:val="007A0BE1"/>
    <w:rPr>
      <w:b/>
      <w:bCs/>
      <w:color w:val="FFFFFF"/>
      <w:sz w:val="22"/>
      <w:szCs w:val="22"/>
    </w:rPr>
  </w:style>
  <w:style w:type="character" w:customStyle="1" w:styleId="n21">
    <w:name w:val="n21"/>
    <w:rsid w:val="007A0BE1"/>
    <w:rPr>
      <w:color w:val="000000"/>
      <w:sz w:val="20"/>
      <w:szCs w:val="20"/>
    </w:rPr>
  </w:style>
  <w:style w:type="character" w:customStyle="1" w:styleId="n2b1">
    <w:name w:val="n2b1"/>
    <w:rsid w:val="007A0BE1"/>
    <w:rPr>
      <w:b/>
      <w:bCs/>
      <w:color w:val="000000"/>
      <w:sz w:val="20"/>
      <w:szCs w:val="20"/>
    </w:rPr>
  </w:style>
  <w:style w:type="paragraph" w:styleId="a4">
    <w:name w:val="Title"/>
    <w:basedOn w:val="a"/>
    <w:link w:val="a5"/>
    <w:qFormat/>
    <w:rsid w:val="007A0BE1"/>
    <w:pPr>
      <w:jc w:val="center"/>
    </w:pPr>
    <w:rPr>
      <w:rFonts w:ascii="Arial" w:hAnsi="Arial"/>
      <w:b/>
      <w:szCs w:val="20"/>
    </w:rPr>
  </w:style>
  <w:style w:type="character" w:customStyle="1" w:styleId="a5">
    <w:name w:val="Название Знак"/>
    <w:basedOn w:val="a0"/>
    <w:link w:val="a4"/>
    <w:rsid w:val="007A0BE1"/>
    <w:rPr>
      <w:rFonts w:ascii="Arial" w:eastAsia="Times New Roman" w:hAnsi="Arial" w:cs="Times New Roman"/>
      <w:b/>
      <w:sz w:val="24"/>
      <w:szCs w:val="20"/>
      <w:lang w:eastAsia="ru-RU"/>
    </w:rPr>
  </w:style>
  <w:style w:type="paragraph" w:styleId="a6">
    <w:name w:val="Body Text"/>
    <w:basedOn w:val="a"/>
    <w:link w:val="a7"/>
    <w:rsid w:val="007A0BE1"/>
    <w:pPr>
      <w:jc w:val="center"/>
    </w:pPr>
    <w:rPr>
      <w:rFonts w:ascii="Arial" w:hAnsi="Arial"/>
      <w:szCs w:val="20"/>
      <w:lang w:val="x-none" w:eastAsia="x-none"/>
    </w:rPr>
  </w:style>
  <w:style w:type="character" w:customStyle="1" w:styleId="a7">
    <w:name w:val="Основной текст Знак"/>
    <w:basedOn w:val="a0"/>
    <w:link w:val="a6"/>
    <w:rsid w:val="007A0BE1"/>
    <w:rPr>
      <w:rFonts w:ascii="Arial" w:eastAsia="Times New Roman" w:hAnsi="Arial" w:cs="Times New Roman"/>
      <w:sz w:val="24"/>
      <w:szCs w:val="20"/>
      <w:lang w:val="x-none" w:eastAsia="x-none"/>
    </w:rPr>
  </w:style>
  <w:style w:type="paragraph" w:customStyle="1" w:styleId="11">
    <w:name w:val="Обычный1"/>
    <w:rsid w:val="007A0BE1"/>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paragraph" w:customStyle="1" w:styleId="FR1">
    <w:name w:val="FR1"/>
    <w:rsid w:val="007A0BE1"/>
    <w:pPr>
      <w:widowControl w:val="0"/>
      <w:spacing w:before="720" w:after="0" w:line="340" w:lineRule="auto"/>
      <w:ind w:left="1000"/>
      <w:jc w:val="right"/>
    </w:pPr>
    <w:rPr>
      <w:rFonts w:ascii="Arial" w:eastAsia="Times New Roman" w:hAnsi="Arial" w:cs="Times New Roman"/>
      <w:i/>
      <w:snapToGrid w:val="0"/>
      <w:szCs w:val="20"/>
      <w:lang w:eastAsia="ru-RU"/>
    </w:rPr>
  </w:style>
  <w:style w:type="character" w:styleId="a8">
    <w:name w:val="page number"/>
    <w:basedOn w:val="a0"/>
    <w:rsid w:val="007A0BE1"/>
  </w:style>
  <w:style w:type="paragraph" w:styleId="a9">
    <w:name w:val="footer"/>
    <w:basedOn w:val="a"/>
    <w:link w:val="aa"/>
    <w:uiPriority w:val="99"/>
    <w:rsid w:val="007A0BE1"/>
    <w:pPr>
      <w:tabs>
        <w:tab w:val="center" w:pos="4153"/>
        <w:tab w:val="right" w:pos="8306"/>
      </w:tabs>
    </w:pPr>
    <w:rPr>
      <w:rFonts w:ascii="Arial" w:hAnsi="Arial"/>
      <w:szCs w:val="20"/>
      <w:lang w:val="x-none" w:eastAsia="x-none"/>
    </w:rPr>
  </w:style>
  <w:style w:type="character" w:customStyle="1" w:styleId="aa">
    <w:name w:val="Нижний колонтитул Знак"/>
    <w:basedOn w:val="a0"/>
    <w:link w:val="a9"/>
    <w:uiPriority w:val="99"/>
    <w:rsid w:val="007A0BE1"/>
    <w:rPr>
      <w:rFonts w:ascii="Arial" w:eastAsia="Times New Roman" w:hAnsi="Arial" w:cs="Times New Roman"/>
      <w:sz w:val="24"/>
      <w:szCs w:val="20"/>
      <w:lang w:val="x-none" w:eastAsia="x-none"/>
    </w:rPr>
  </w:style>
  <w:style w:type="paragraph" w:styleId="3">
    <w:name w:val="Body Text 3"/>
    <w:basedOn w:val="a"/>
    <w:link w:val="30"/>
    <w:rsid w:val="007A0BE1"/>
    <w:pPr>
      <w:jc w:val="both"/>
    </w:pPr>
    <w:rPr>
      <w:sz w:val="28"/>
      <w:lang w:val="x-none" w:eastAsia="x-none"/>
    </w:rPr>
  </w:style>
  <w:style w:type="character" w:customStyle="1" w:styleId="30">
    <w:name w:val="Основной текст 3 Знак"/>
    <w:basedOn w:val="a0"/>
    <w:link w:val="3"/>
    <w:rsid w:val="007A0BE1"/>
    <w:rPr>
      <w:rFonts w:ascii="Times New Roman" w:eastAsia="Times New Roman" w:hAnsi="Times New Roman" w:cs="Times New Roman"/>
      <w:sz w:val="28"/>
      <w:szCs w:val="24"/>
      <w:lang w:val="x-none" w:eastAsia="x-none"/>
    </w:rPr>
  </w:style>
  <w:style w:type="paragraph" w:customStyle="1" w:styleId="ConsPlusNormal">
    <w:name w:val="ConsPlusNormal"/>
    <w:rsid w:val="007A0BE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b">
    <w:name w:val="Body Text Indent"/>
    <w:basedOn w:val="a"/>
    <w:link w:val="ac"/>
    <w:rsid w:val="007A0BE1"/>
    <w:pPr>
      <w:spacing w:after="120"/>
      <w:ind w:left="283"/>
    </w:pPr>
  </w:style>
  <w:style w:type="character" w:customStyle="1" w:styleId="ac">
    <w:name w:val="Основной текст с отступом Знак"/>
    <w:basedOn w:val="a0"/>
    <w:link w:val="ab"/>
    <w:rsid w:val="007A0BE1"/>
    <w:rPr>
      <w:rFonts w:ascii="Times New Roman" w:eastAsia="Times New Roman" w:hAnsi="Times New Roman" w:cs="Times New Roman"/>
      <w:sz w:val="24"/>
      <w:szCs w:val="24"/>
      <w:lang w:eastAsia="ru-RU"/>
    </w:rPr>
  </w:style>
  <w:style w:type="table" w:styleId="ad">
    <w:name w:val="Table Grid"/>
    <w:basedOn w:val="a1"/>
    <w:rsid w:val="007A0B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7A0BE1"/>
    <w:rPr>
      <w:rFonts w:ascii="Tahoma" w:hAnsi="Tahoma" w:cs="Tahoma"/>
      <w:sz w:val="16"/>
      <w:szCs w:val="16"/>
    </w:rPr>
  </w:style>
  <w:style w:type="character" w:customStyle="1" w:styleId="af">
    <w:name w:val="Текст выноски Знак"/>
    <w:basedOn w:val="a0"/>
    <w:link w:val="ae"/>
    <w:semiHidden/>
    <w:rsid w:val="007A0BE1"/>
    <w:rPr>
      <w:rFonts w:ascii="Tahoma" w:eastAsia="Times New Roman" w:hAnsi="Tahoma" w:cs="Tahoma"/>
      <w:sz w:val="16"/>
      <w:szCs w:val="16"/>
      <w:lang w:eastAsia="ru-RU"/>
    </w:rPr>
  </w:style>
  <w:style w:type="paragraph" w:customStyle="1" w:styleId="N">
    <w:name w:val="Приложение N"/>
    <w:basedOn w:val="1"/>
    <w:rsid w:val="007A0BE1"/>
    <w:pPr>
      <w:pageBreakBefore/>
      <w:numPr>
        <w:numId w:val="0"/>
      </w:numPr>
      <w:jc w:val="right"/>
    </w:pPr>
  </w:style>
  <w:style w:type="paragraph" w:styleId="12">
    <w:name w:val="toc 1"/>
    <w:basedOn w:val="a"/>
    <w:next w:val="a"/>
    <w:autoRedefine/>
    <w:semiHidden/>
    <w:rsid w:val="007A0BE1"/>
  </w:style>
  <w:style w:type="paragraph" w:styleId="af0">
    <w:name w:val="header"/>
    <w:basedOn w:val="a"/>
    <w:link w:val="af1"/>
    <w:uiPriority w:val="99"/>
    <w:rsid w:val="007A0BE1"/>
    <w:pPr>
      <w:tabs>
        <w:tab w:val="center" w:pos="4677"/>
        <w:tab w:val="right" w:pos="9355"/>
      </w:tabs>
    </w:pPr>
    <w:rPr>
      <w:lang w:val="x-none" w:eastAsia="x-none"/>
    </w:rPr>
  </w:style>
  <w:style w:type="character" w:customStyle="1" w:styleId="af1">
    <w:name w:val="Верхний колонтитул Знак"/>
    <w:basedOn w:val="a0"/>
    <w:link w:val="af0"/>
    <w:uiPriority w:val="99"/>
    <w:rsid w:val="007A0BE1"/>
    <w:rPr>
      <w:rFonts w:ascii="Times New Roman" w:eastAsia="Times New Roman" w:hAnsi="Times New Roman" w:cs="Times New Roman"/>
      <w:sz w:val="24"/>
      <w:szCs w:val="24"/>
      <w:lang w:val="x-none" w:eastAsia="x-none"/>
    </w:rPr>
  </w:style>
  <w:style w:type="paragraph" w:styleId="af2">
    <w:name w:val="Normal (Web)"/>
    <w:basedOn w:val="a"/>
    <w:uiPriority w:val="99"/>
    <w:rsid w:val="007A0BE1"/>
    <w:pPr>
      <w:spacing w:before="30" w:after="30"/>
    </w:pPr>
    <w:rPr>
      <w:sz w:val="20"/>
      <w:szCs w:val="20"/>
    </w:rPr>
  </w:style>
  <w:style w:type="character" w:styleId="af3">
    <w:name w:val="Strong"/>
    <w:qFormat/>
    <w:rsid w:val="007A0BE1"/>
    <w:rPr>
      <w:b/>
      <w:bCs/>
    </w:rPr>
  </w:style>
  <w:style w:type="paragraph" w:customStyle="1" w:styleId="ConsPlusCell">
    <w:name w:val="ConsPlusCell"/>
    <w:rsid w:val="007A0BE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Не вступил в силу"/>
    <w:rsid w:val="007A0BE1"/>
    <w:rPr>
      <w:color w:val="008080"/>
    </w:rPr>
  </w:style>
  <w:style w:type="paragraph" w:customStyle="1" w:styleId="af5">
    <w:name w:val="Таблицы (моноширинный)"/>
    <w:basedOn w:val="a"/>
    <w:next w:val="a"/>
    <w:rsid w:val="007A0BE1"/>
    <w:pPr>
      <w:widowControl w:val="0"/>
      <w:autoSpaceDE w:val="0"/>
      <w:autoSpaceDN w:val="0"/>
      <w:adjustRightInd w:val="0"/>
      <w:jc w:val="both"/>
    </w:pPr>
    <w:rPr>
      <w:rFonts w:ascii="Courier New" w:hAnsi="Courier New" w:cs="Courier New"/>
    </w:rPr>
  </w:style>
  <w:style w:type="paragraph" w:styleId="af6">
    <w:name w:val="No Spacing"/>
    <w:link w:val="af7"/>
    <w:qFormat/>
    <w:rsid w:val="007A0B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A0BE1"/>
    <w:rPr>
      <w:rFonts w:ascii="Times New Roman" w:hAnsi="Times New Roman" w:cs="Times New Roman"/>
      <w:sz w:val="26"/>
      <w:szCs w:val="26"/>
    </w:rPr>
  </w:style>
  <w:style w:type="paragraph" w:styleId="af8">
    <w:name w:val="List Paragraph"/>
    <w:basedOn w:val="a"/>
    <w:qFormat/>
    <w:rsid w:val="007A0BE1"/>
    <w:pPr>
      <w:ind w:left="720"/>
      <w:contextualSpacing/>
    </w:pPr>
  </w:style>
  <w:style w:type="character" w:customStyle="1" w:styleId="FontStyle21">
    <w:name w:val="Font Style21"/>
    <w:uiPriority w:val="99"/>
    <w:rsid w:val="007A0BE1"/>
    <w:rPr>
      <w:rFonts w:ascii="Times New Roman" w:hAnsi="Times New Roman" w:cs="Times New Roman"/>
      <w:b/>
      <w:bCs/>
      <w:sz w:val="30"/>
      <w:szCs w:val="30"/>
    </w:rPr>
  </w:style>
  <w:style w:type="character" w:customStyle="1" w:styleId="FontStyle11">
    <w:name w:val="Font Style11"/>
    <w:rsid w:val="007A0BE1"/>
    <w:rPr>
      <w:rFonts w:ascii="Times New Roman" w:hAnsi="Times New Roman" w:cs="Times New Roman"/>
      <w:b/>
      <w:bCs/>
      <w:sz w:val="30"/>
      <w:szCs w:val="30"/>
    </w:rPr>
  </w:style>
  <w:style w:type="character" w:customStyle="1" w:styleId="FontStyle45">
    <w:name w:val="Font Style45"/>
    <w:rsid w:val="007A0BE1"/>
    <w:rPr>
      <w:rFonts w:ascii="Times New Roman" w:hAnsi="Times New Roman" w:cs="Times New Roman"/>
      <w:sz w:val="22"/>
      <w:szCs w:val="22"/>
    </w:rPr>
  </w:style>
  <w:style w:type="paragraph" w:customStyle="1" w:styleId="Style22">
    <w:name w:val="Style22"/>
    <w:basedOn w:val="a"/>
    <w:rsid w:val="007A0BE1"/>
    <w:pPr>
      <w:widowControl w:val="0"/>
      <w:autoSpaceDE w:val="0"/>
      <w:autoSpaceDN w:val="0"/>
      <w:adjustRightInd w:val="0"/>
      <w:spacing w:line="274" w:lineRule="exact"/>
      <w:jc w:val="both"/>
    </w:pPr>
  </w:style>
  <w:style w:type="character" w:customStyle="1" w:styleId="FontStyle20">
    <w:name w:val="Font Style20"/>
    <w:uiPriority w:val="99"/>
    <w:rsid w:val="007A0BE1"/>
    <w:rPr>
      <w:rFonts w:ascii="Times New Roman" w:hAnsi="Times New Roman" w:cs="Times New Roman"/>
      <w:sz w:val="26"/>
      <w:szCs w:val="26"/>
    </w:rPr>
  </w:style>
  <w:style w:type="paragraph" w:customStyle="1" w:styleId="13">
    <w:name w:val="Обычный1"/>
    <w:rsid w:val="007A0BE1"/>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paragraph" w:customStyle="1" w:styleId="af9">
    <w:name w:val="Прижатый влево"/>
    <w:basedOn w:val="a"/>
    <w:next w:val="a"/>
    <w:uiPriority w:val="99"/>
    <w:rsid w:val="007A0BE1"/>
    <w:pPr>
      <w:autoSpaceDE w:val="0"/>
      <w:autoSpaceDN w:val="0"/>
      <w:adjustRightInd w:val="0"/>
    </w:pPr>
    <w:rPr>
      <w:rFonts w:ascii="Arial" w:hAnsi="Arial" w:cs="Arial"/>
    </w:rPr>
  </w:style>
  <w:style w:type="character" w:customStyle="1" w:styleId="afa">
    <w:name w:val="Гипертекстовая ссылка"/>
    <w:uiPriority w:val="99"/>
    <w:rsid w:val="007A0BE1"/>
    <w:rPr>
      <w:color w:val="106BBE"/>
    </w:rPr>
  </w:style>
  <w:style w:type="character" w:customStyle="1" w:styleId="afb">
    <w:name w:val="Цветовое выделение"/>
    <w:uiPriority w:val="99"/>
    <w:rsid w:val="007A0BE1"/>
    <w:rPr>
      <w:b/>
      <w:bCs/>
      <w:color w:val="26282F"/>
    </w:rPr>
  </w:style>
  <w:style w:type="paragraph" w:customStyle="1" w:styleId="afc">
    <w:name w:val="Заголовок статьи"/>
    <w:basedOn w:val="a"/>
    <w:next w:val="a"/>
    <w:uiPriority w:val="99"/>
    <w:rsid w:val="007A0BE1"/>
    <w:pPr>
      <w:autoSpaceDE w:val="0"/>
      <w:autoSpaceDN w:val="0"/>
      <w:adjustRightInd w:val="0"/>
      <w:ind w:left="1612" w:hanging="892"/>
      <w:jc w:val="both"/>
    </w:pPr>
    <w:rPr>
      <w:rFonts w:ascii="Arial" w:hAnsi="Arial" w:cs="Arial"/>
    </w:rPr>
  </w:style>
  <w:style w:type="paragraph" w:customStyle="1" w:styleId="afd">
    <w:name w:val="Комментарий"/>
    <w:basedOn w:val="a"/>
    <w:next w:val="a"/>
    <w:uiPriority w:val="99"/>
    <w:rsid w:val="007A0BE1"/>
    <w:pPr>
      <w:autoSpaceDE w:val="0"/>
      <w:autoSpaceDN w:val="0"/>
      <w:adjustRightInd w:val="0"/>
      <w:spacing w:before="75"/>
      <w:ind w:left="170"/>
      <w:jc w:val="both"/>
    </w:pPr>
    <w:rPr>
      <w:rFonts w:ascii="Arial" w:hAnsi="Arial" w:cs="Arial"/>
      <w:color w:val="353842"/>
      <w:shd w:val="clear" w:color="auto" w:fill="F0F0F0"/>
    </w:rPr>
  </w:style>
  <w:style w:type="character" w:styleId="afe">
    <w:name w:val="Emphasis"/>
    <w:qFormat/>
    <w:rsid w:val="007A0BE1"/>
    <w:rPr>
      <w:i/>
      <w:iCs/>
    </w:rPr>
  </w:style>
  <w:style w:type="character" w:customStyle="1" w:styleId="apple-converted-space">
    <w:name w:val="apple-converted-space"/>
    <w:basedOn w:val="a0"/>
    <w:rsid w:val="007A0BE1"/>
  </w:style>
  <w:style w:type="character" w:customStyle="1" w:styleId="af7">
    <w:name w:val="Без интервала Знак"/>
    <w:link w:val="af6"/>
    <w:rsid w:val="007A0BE1"/>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7A0BE1"/>
    <w:pPr>
      <w:spacing w:after="120" w:line="480" w:lineRule="auto"/>
    </w:pPr>
  </w:style>
  <w:style w:type="character" w:customStyle="1" w:styleId="22">
    <w:name w:val="Основной текст 2 Знак"/>
    <w:basedOn w:val="a0"/>
    <w:link w:val="21"/>
    <w:uiPriority w:val="99"/>
    <w:rsid w:val="007A0B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mintrud.ru/docs/mintrud/orders/1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15909</Words>
  <Characters>90683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user85</cp:lastModifiedBy>
  <cp:revision>2</cp:revision>
  <cp:lastPrinted>2018-06-25T07:41:00Z</cp:lastPrinted>
  <dcterms:created xsi:type="dcterms:W3CDTF">2019-01-17T10:25:00Z</dcterms:created>
  <dcterms:modified xsi:type="dcterms:W3CDTF">2019-01-17T10:25:00Z</dcterms:modified>
</cp:coreProperties>
</file>