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1AC" w:rsidRPr="00AC61AC" w:rsidRDefault="00AC61AC" w:rsidP="00AC6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1AC" w:rsidRPr="00AC61AC" w:rsidRDefault="00AC61AC" w:rsidP="00AC61AC">
      <w:pPr>
        <w:spacing w:after="120" w:line="66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57"/>
          <w:szCs w:val="57"/>
          <w:lang w:eastAsia="ru-RU"/>
        </w:rPr>
      </w:pPr>
      <w:bookmarkStart w:id="0" w:name="_GoBack"/>
      <w:r w:rsidRPr="00AC61AC">
        <w:rPr>
          <w:rFonts w:ascii="Times New Roman" w:eastAsia="Times New Roman" w:hAnsi="Times New Roman" w:cs="Times New Roman"/>
          <w:b/>
          <w:bCs/>
          <w:kern w:val="36"/>
          <w:sz w:val="57"/>
          <w:szCs w:val="57"/>
          <w:lang w:eastAsia="ru-RU"/>
        </w:rPr>
        <w:t>Пальчиковая гимнастика для дошкольников</w:t>
      </w:r>
    </w:p>
    <w:bookmarkEnd w:id="0"/>
    <w:p w:rsidR="00AC61AC" w:rsidRPr="00AC61AC" w:rsidRDefault="00AC61AC" w:rsidP="00AC6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1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0E22C4" wp14:editId="0C58B6A3">
            <wp:extent cx="5715000" cy="3657600"/>
            <wp:effectExtent l="0" t="0" r="0" b="0"/>
            <wp:docPr id="1" name="Рисунок 1" descr="Палчиковая гимнастика для до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алчиковая гимнастика для дошкольнико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1AC" w:rsidRPr="00AC61AC" w:rsidRDefault="00AC61AC" w:rsidP="00AC61AC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61AC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Значение  использования пальчиковых игр в младшем дошкольном возрасте достаточно большое, и обусловлено в первую очередь тем, что развитие мелкой моторики рук малыша ведет за собой развитие речи ребенка. Пальчиковые игры помогают начать говорить.</w:t>
      </w:r>
    </w:p>
    <w:p w:rsidR="00AC61AC" w:rsidRPr="00AC61AC" w:rsidRDefault="00AC61AC" w:rsidP="00AC61AC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61AC">
        <w:rPr>
          <w:rFonts w:ascii="Times New Roman" w:eastAsia="Times New Roman" w:hAnsi="Times New Roman" w:cs="Times New Roman"/>
          <w:sz w:val="26"/>
          <w:szCs w:val="26"/>
          <w:lang w:eastAsia="ru-RU"/>
        </w:rPr>
        <w:t>Некоторые движения маленьким ручкам скопировать трудно. Но ПОКАЗЫВАТЬ все равно надо и простые, и сложные игры: в простые малыши сразу начинают играть, а сложные сначала просто запоминают, потом пытаются на них «намекнуть», и уж только тогда, когда вы этого меньше всего ожидаете, складывает пальчики «как положено». Стремление каждого здорового ребенка к подражанию заставило его этому научиться!</w:t>
      </w:r>
    </w:p>
    <w:p w:rsidR="00AC61AC" w:rsidRPr="00AC61AC" w:rsidRDefault="00AC61AC" w:rsidP="00AC61AC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61AC">
        <w:rPr>
          <w:rFonts w:ascii="Times New Roman" w:eastAsia="Times New Roman" w:hAnsi="Times New Roman" w:cs="Times New Roman"/>
          <w:sz w:val="26"/>
          <w:szCs w:val="26"/>
          <w:lang w:eastAsia="ru-RU"/>
        </w:rPr>
        <w:t>Пальчиковые игры дают возможность родителям и воспитателям играть с малышами, радовать их и, вместе с тем, развивать речь и мелкую моторику у детей. Благодаря таким играм ребенок получает разнообразные сенсорные впечатления, у него развивается внимательность и способность сосредотачиваться.</w:t>
      </w:r>
    </w:p>
    <w:p w:rsidR="00AC61AC" w:rsidRPr="00AC61AC" w:rsidRDefault="00AC61AC" w:rsidP="00AC61AC">
      <w:pPr>
        <w:spacing w:before="90"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61AC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Такие игры формируют добрые взаимоотношения между детьми, а также между взрослым и ребёнком.</w:t>
      </w:r>
    </w:p>
    <w:p w:rsidR="00AC61AC" w:rsidRPr="00AC61AC" w:rsidRDefault="00AC61AC" w:rsidP="00AC61AC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C61AC">
        <w:rPr>
          <w:rFonts w:ascii="Times New Roman" w:hAnsi="Times New Roman" w:cs="Times New Roman"/>
          <w:b/>
          <w:sz w:val="28"/>
          <w:szCs w:val="28"/>
          <w:lang w:eastAsia="ru-RU"/>
        </w:rPr>
        <w:t>Пальчиковые игры для малышей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Большой и маленький (разминка)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Вот большим сейчас я стану,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(Подняться на носочках)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lastRenderedPageBreak/>
        <w:t>В небе солнышко достану,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А потом когда устану,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Очень маленьким я стану.</w:t>
      </w:r>
    </w:p>
    <w:p w:rsidR="00AC61AC" w:rsidRPr="00AC61AC" w:rsidRDefault="00AC61AC" w:rsidP="00AC61AC">
      <w:pPr>
        <w:pStyle w:val="a5"/>
        <w:rPr>
          <w:i/>
          <w:iCs/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(Наклониться вниз)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Весёлая белочка (разминка)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Белка, белка, попляши,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(Поставить ручки на коленки и слегка присесть)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Хвостикам нам помаши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(Подвигать попками)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Хвостикам нам помаши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(Подвигать попками)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Веселятся малыши.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(Подпрыгнуть)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Лапками орех возьми,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(Соединить большой и указательный пальчики)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Носиком пошевели.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(Пошевелить носиком)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Ушками пошевели,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(Пошевелить ушками)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Малышей развесели.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(Подпрыгнуть)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Белка, белка, попляши,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(Поставить ручки на коленки и слегка присесть)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Хвостикам нам помаши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(Подвигать попками)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Хвостикам нам помаши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(Подвигать попками)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Веселятся малыши.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(Подпрыгнуть)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Веселые пальчики (разминка)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Свои большие пальчики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Мы можем вверх поднять.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(Поднять оба больших пальчика вверх)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Потом их вниз опустим мы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(Опустить большие пальчики вниз)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И будем танцевать.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(Подвигать пальчиками)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 xml:space="preserve">На плечиках, </w:t>
      </w:r>
      <w:proofErr w:type="spellStart"/>
      <w:r w:rsidRPr="00AC61AC">
        <w:rPr>
          <w:sz w:val="28"/>
          <w:szCs w:val="28"/>
          <w:lang w:eastAsia="ru-RU"/>
        </w:rPr>
        <w:t>макушечке</w:t>
      </w:r>
      <w:proofErr w:type="spellEnd"/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(Пошевелить пальчиками)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Им нравиться скакать.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 xml:space="preserve">Вот прыгнут на </w:t>
      </w:r>
      <w:proofErr w:type="spellStart"/>
      <w:r w:rsidRPr="00AC61AC">
        <w:rPr>
          <w:sz w:val="28"/>
          <w:szCs w:val="28"/>
          <w:lang w:eastAsia="ru-RU"/>
        </w:rPr>
        <w:t>коленочки</w:t>
      </w:r>
      <w:proofErr w:type="spellEnd"/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(Пошевелить пальчиками над коленками)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И сразу лягут спать.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(Скрестить ручки на груди, спрятать ладошки)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lastRenderedPageBreak/>
        <w:t>Ветер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Я могу сильно дуть,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(Подуть)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Даже дождик нагнать,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(</w:t>
      </w:r>
      <w:r w:rsidRPr="00AC61AC">
        <w:rPr>
          <w:i/>
          <w:iCs/>
          <w:sz w:val="28"/>
          <w:szCs w:val="28"/>
          <w:lang w:eastAsia="ru-RU"/>
        </w:rPr>
        <w:t>Пошевелить пальчиками, как будто идет дождь)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А могу тихо дуть,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Даже имя шептать.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(Прошептать имя ребенка)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Вот мои глазки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Вот мои глазки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(Показать на глазки)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Правый и левый.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Ими моргаю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(Моргнуть)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Я то и дело.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Глазки открою –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(Широко открыть глазки)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Ах, красота!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Глазки закрою –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(Закрыть глазки)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И темнота!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Горошинки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Горошинки в ряд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 xml:space="preserve">В </w:t>
      </w:r>
      <w:proofErr w:type="spellStart"/>
      <w:r w:rsidRPr="00AC61AC">
        <w:rPr>
          <w:sz w:val="28"/>
          <w:szCs w:val="28"/>
          <w:lang w:eastAsia="ru-RU"/>
        </w:rPr>
        <w:t>стручочке</w:t>
      </w:r>
      <w:proofErr w:type="spellEnd"/>
      <w:r w:rsidRPr="00AC61AC">
        <w:rPr>
          <w:sz w:val="28"/>
          <w:szCs w:val="28"/>
          <w:lang w:eastAsia="ru-RU"/>
        </w:rPr>
        <w:t xml:space="preserve"> сидят.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(Сжать пальчики в кулачек)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Созреет стручок –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Услышим щелчок.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(Разжать кулачок и поднять руку ладонью вверх)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Горошки возьмут и вниз упадут.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(Опустить руку вниз и пошевелить пальчиками)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Греем ручки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Ручки замерзли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Как их согреть?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Быстренько нужно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Их потереть.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Вариант: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Ручки надобно согреть.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(Сложить ручки ладонями вместе)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Знаешь как?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(Слегка похлопать в ладони)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Ручки надо потереть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(Потереть ладони друг о друга)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Вот так.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Две ручки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lastRenderedPageBreak/>
        <w:t>Эти две ручки –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(Показать обе ручки)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Родные сестрицы,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Друг дружке они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Помогают умыться.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(«Помыть» ручки)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proofErr w:type="spellStart"/>
      <w:r w:rsidRPr="00AC61AC">
        <w:rPr>
          <w:sz w:val="28"/>
          <w:szCs w:val="28"/>
          <w:lang w:eastAsia="ru-RU"/>
        </w:rPr>
        <w:t>Дедулины</w:t>
      </w:r>
      <w:proofErr w:type="spellEnd"/>
      <w:r w:rsidRPr="00AC61AC">
        <w:rPr>
          <w:sz w:val="28"/>
          <w:szCs w:val="28"/>
          <w:lang w:eastAsia="ru-RU"/>
        </w:rPr>
        <w:t xml:space="preserve"> (или </w:t>
      </w:r>
      <w:proofErr w:type="spellStart"/>
      <w:r w:rsidRPr="00AC61AC">
        <w:rPr>
          <w:sz w:val="28"/>
          <w:szCs w:val="28"/>
          <w:lang w:eastAsia="ru-RU"/>
        </w:rPr>
        <w:t>бабулины</w:t>
      </w:r>
      <w:proofErr w:type="spellEnd"/>
      <w:r w:rsidRPr="00AC61AC">
        <w:rPr>
          <w:sz w:val="28"/>
          <w:szCs w:val="28"/>
          <w:lang w:eastAsia="ru-RU"/>
        </w:rPr>
        <w:t>) очки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 xml:space="preserve">Вот </w:t>
      </w:r>
      <w:proofErr w:type="spellStart"/>
      <w:r w:rsidRPr="00AC61AC">
        <w:rPr>
          <w:sz w:val="28"/>
          <w:szCs w:val="28"/>
          <w:lang w:eastAsia="ru-RU"/>
        </w:rPr>
        <w:t>Дедулины</w:t>
      </w:r>
      <w:proofErr w:type="spellEnd"/>
      <w:r w:rsidRPr="00AC61AC">
        <w:rPr>
          <w:sz w:val="28"/>
          <w:szCs w:val="28"/>
          <w:lang w:eastAsia="ru-RU"/>
        </w:rPr>
        <w:t xml:space="preserve"> очки,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(Сделать «очки» из пальчиков)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Вот дедули кепка</w:t>
      </w:r>
      <w:proofErr w:type="gramStart"/>
      <w:r w:rsidRPr="00AC61AC">
        <w:rPr>
          <w:sz w:val="28"/>
          <w:szCs w:val="28"/>
          <w:lang w:eastAsia="ru-RU"/>
        </w:rPr>
        <w:t xml:space="preserve"> / В</w:t>
      </w:r>
      <w:proofErr w:type="gramEnd"/>
      <w:r w:rsidRPr="00AC61AC">
        <w:rPr>
          <w:sz w:val="28"/>
          <w:szCs w:val="28"/>
          <w:lang w:eastAsia="ru-RU"/>
        </w:rPr>
        <w:t xml:space="preserve">от </w:t>
      </w:r>
      <w:proofErr w:type="spellStart"/>
      <w:r w:rsidRPr="00AC61AC">
        <w:rPr>
          <w:sz w:val="28"/>
          <w:szCs w:val="28"/>
          <w:lang w:eastAsia="ru-RU"/>
        </w:rPr>
        <w:t>бабулин</w:t>
      </w:r>
      <w:proofErr w:type="spellEnd"/>
      <w:r w:rsidRPr="00AC61AC">
        <w:rPr>
          <w:sz w:val="28"/>
          <w:szCs w:val="28"/>
          <w:lang w:eastAsia="ru-RU"/>
        </w:rPr>
        <w:t xml:space="preserve"> чепчик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(Положить ладонь на макушку)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В кресле дедушка сидит,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(Сесть)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Руки на коленках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(Сложить ручки на коленках)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День рождения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Мне б скорее подрасти –  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Стану лучшим в мире!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Годик, два, теперь мне три,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(Показать один, два, потом три пальчика)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Через год четыре!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(Показать четыре пальчика)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Я ребенок небольшой,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(Показать на себя)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Скромный человечек.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Мне бы тортик вот такой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(Развести руки в стороны)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 xml:space="preserve">И </w:t>
      </w:r>
      <w:proofErr w:type="gramStart"/>
      <w:r w:rsidRPr="00AC61AC">
        <w:rPr>
          <w:sz w:val="28"/>
          <w:szCs w:val="28"/>
          <w:lang w:eastAsia="ru-RU"/>
        </w:rPr>
        <w:t>побольше</w:t>
      </w:r>
      <w:proofErr w:type="gramEnd"/>
      <w:r w:rsidRPr="00AC61AC">
        <w:rPr>
          <w:sz w:val="28"/>
          <w:szCs w:val="28"/>
          <w:lang w:eastAsia="ru-RU"/>
        </w:rPr>
        <w:t xml:space="preserve"> свечек!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(Показать десять пальчиков)  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Десять пальчиков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Десять пальцев моих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(Показать десять пальцев)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Мне помогут всегда.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(Показать на себя)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Вот зарядка для них.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(Пошевелить пальчиками)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Посмотрите сюда!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Могут пальчики всё: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Танцевать и плясать,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(«Поплясать» пальчиками на ладошке)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Ну а могут ещё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Тихо-тихо лежать.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(Положить ладошки на коленки)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Загадываем желания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lastRenderedPageBreak/>
        <w:t>Пальчики скрестим, дружочек, большие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(Скрестить большие пальцы)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И загадаем желанья любое.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(Каждый загадывает про себя желание)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Если загадывать очень старательно,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Желанья исполняться все обязательно!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(Скрестить большие пальцы)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Котята и щеночки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Три маленьких котенка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(Показать три пальчика)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На солнышке дремали.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(Положить голову на ладошки)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Три маленьких щеночка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(Показать три пальчика)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Поблизости скакали.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(Улыбнуться)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Тихонечко щеночки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К котятам подбежали –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(Взобраться пальчиками правой руки по левой руке)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Три маленьких котенка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На дерево удрали!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(Пошевелить пальчиками над головой)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Маленькое зернышко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Зернышко только что в землю упало,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(Сесть на корточки и свернуться клубочком)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Света и воздуха там ему мало.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Ласковый дождик прошел – посмотри: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Виден росточек теперь из земли.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(Привстать)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К доброму солнцу растеньице-крошка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Тянет зеленые листья-ладошки.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(Встать, поднять ручки ладошками вверх)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Радо растеньице теплым дождям,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Тянется вверх, к золотистым лучам.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(Встать на носочки, высоко потянуться)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Медленно и быстро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Так медленно, медленно, очень уж медленно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 xml:space="preserve">(Медленно подняться пальчиками правой руки </w:t>
      </w:r>
      <w:proofErr w:type="gramStart"/>
      <w:r w:rsidRPr="00AC61AC">
        <w:rPr>
          <w:i/>
          <w:iCs/>
          <w:sz w:val="28"/>
          <w:szCs w:val="28"/>
          <w:lang w:eastAsia="ru-RU"/>
        </w:rPr>
        <w:t>по</w:t>
      </w:r>
      <w:proofErr w:type="gramEnd"/>
      <w:r w:rsidRPr="00AC61AC">
        <w:rPr>
          <w:i/>
          <w:iCs/>
          <w:sz w:val="28"/>
          <w:szCs w:val="28"/>
          <w:lang w:eastAsia="ru-RU"/>
        </w:rPr>
        <w:t xml:space="preserve"> левой)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Улитка по дубу ползет.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Так медленно, медленно, очень уж медленно,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Когда до вершины дойдет?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Так быстренько, быстренько, очень уж быстренько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 xml:space="preserve">(Быстренько подняться пальчиками правой руки </w:t>
      </w:r>
      <w:proofErr w:type="gramStart"/>
      <w:r w:rsidRPr="00AC61AC">
        <w:rPr>
          <w:i/>
          <w:iCs/>
          <w:sz w:val="28"/>
          <w:szCs w:val="28"/>
          <w:lang w:eastAsia="ru-RU"/>
        </w:rPr>
        <w:t>по</w:t>
      </w:r>
      <w:proofErr w:type="gramEnd"/>
      <w:r w:rsidRPr="00AC61AC">
        <w:rPr>
          <w:i/>
          <w:iCs/>
          <w:sz w:val="28"/>
          <w:szCs w:val="28"/>
          <w:lang w:eastAsia="ru-RU"/>
        </w:rPr>
        <w:t xml:space="preserve"> левой)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Так быстренько, быстренько, очень уж быстренько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lastRenderedPageBreak/>
        <w:t>Он в норку скорее спешит.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Мои помощники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Я про своих помощников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Сейчас вам расскажу: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Ладошками я хлопаю,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(Хлопнуть в ладоши)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А глазками гляжу,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(Показать на глазки)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 xml:space="preserve">Я думаю </w:t>
      </w:r>
      <w:proofErr w:type="spellStart"/>
      <w:r w:rsidRPr="00AC61AC">
        <w:rPr>
          <w:sz w:val="28"/>
          <w:szCs w:val="28"/>
          <w:lang w:eastAsia="ru-RU"/>
        </w:rPr>
        <w:t>головкою</w:t>
      </w:r>
      <w:proofErr w:type="spellEnd"/>
      <w:r w:rsidRPr="00AC61AC">
        <w:rPr>
          <w:sz w:val="28"/>
          <w:szCs w:val="28"/>
          <w:lang w:eastAsia="ru-RU"/>
        </w:rPr>
        <w:t>,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(Погладить себя по голове)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А лёгкими дышу.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(Глубоко вдохнуть)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Я нюхаю все носиком,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(Сделать короткий вдох носом)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А ножками хожу.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(Походить на месте)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Мой велосипед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В моём велосипеде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Два круглых колеса,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(Показать руками два круга)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На нем могу гонять я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Хоть двадцать три часа.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(Лечь на спину и сделать велосипед ножками)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Давно я научился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Руль правильно держать,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(Вытянуть руки вперед, как будто держите за руль)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Смотреть перед собою,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(Прищурить глаза, как будто рассматриваете что-то перед собой)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В ворота проезжать.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Моя голова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Этот кружочек – моя голова,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(Показать на голову)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Вот мои ушки, - и раз, и два.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(Показать на ушки)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Это мой ротик, я им говорю.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(Показать на ротик)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Это два глаза, я ими смотрю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(Показать на глазки)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Это волосики, их расчешу.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(Показать на волосы)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Шапочку на голове я ношу.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(Надеть шапочку)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Моя семья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Это папа-молодец,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lastRenderedPageBreak/>
        <w:t>(Показать на большой пальчик)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Мамочка красавица,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(Показать на указательный пальчик)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Это – братец-сорванец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(Показать на средний пальчик)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И сестричка милая.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(Показать на безымянный пальчик)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Самый маленький здесь я.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(Показать на мизинчик)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Это вся моя семья.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(Пошевелить всеми пальчиками)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Мы печем блины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Испечем с тобою мы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Очень тонкие блины.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(Сложить ладошки вместе)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Эти толстые блины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(Развести ручки в стороны)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 xml:space="preserve">Нам с тобою не </w:t>
      </w:r>
      <w:proofErr w:type="gramStart"/>
      <w:r w:rsidRPr="00AC61AC">
        <w:rPr>
          <w:sz w:val="28"/>
          <w:szCs w:val="28"/>
          <w:lang w:eastAsia="ru-RU"/>
        </w:rPr>
        <w:t>нужны</w:t>
      </w:r>
      <w:proofErr w:type="gramEnd"/>
      <w:r w:rsidRPr="00AC61AC">
        <w:rPr>
          <w:sz w:val="28"/>
          <w:szCs w:val="28"/>
          <w:lang w:eastAsia="ru-RU"/>
        </w:rPr>
        <w:t>.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Будем печь с тобою мы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Только тонкие блины.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(Похлопать в ладоши)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Мышка серая, норушка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Мышка серая, норушка,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(Стать прямо, покачать руками, как качается маятник)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Забралась в часы с кукушкой.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(Наклониться вниз, пальчиками руки взобраться на голову)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Вот часы пробили раз –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(Хлопнуть в ладоши над головой один раз)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Мышка спрыгнула тотчас.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(Пальчиками руки спуститься к ножкам)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Мышка-малышка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Мышка-малышка по дому гуляла.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(Пройти по кругу на носочках)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Мышка-малышка в прятки играла.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(Закрыть глазки ладошками)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Мышка-малышка кота увидала,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(Посмотреть вокруг)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Мышка-малышка скорей убежала.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(Спрятаться в круг и присесть)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Мышки-малышки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Мышки-малышки спрятались в норке,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(Спрятать руки за спину)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Там они грызли сырные корки.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(Сжать ладошки в кулачек и держать перед собой)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lastRenderedPageBreak/>
        <w:t>Мышки-малышки пошли погулять: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Раз, два, и три, и четыре, и пять.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(Разгибать пальчики по одному)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Мячики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Вот маленький мячик,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(Сложить два пальчика вместе, чтобы получился кружить)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 xml:space="preserve">Вот мячик </w:t>
      </w:r>
      <w:proofErr w:type="gramStart"/>
      <w:r w:rsidRPr="00AC61AC">
        <w:rPr>
          <w:sz w:val="28"/>
          <w:szCs w:val="28"/>
          <w:lang w:eastAsia="ru-RU"/>
        </w:rPr>
        <w:t>побольше</w:t>
      </w:r>
      <w:proofErr w:type="gramEnd"/>
      <w:r w:rsidRPr="00AC61AC">
        <w:rPr>
          <w:sz w:val="28"/>
          <w:szCs w:val="28"/>
          <w:lang w:eastAsia="ru-RU"/>
        </w:rPr>
        <w:t>,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(Сделать кружок из ладошек)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sz w:val="28"/>
          <w:szCs w:val="28"/>
          <w:lang w:eastAsia="ru-RU"/>
        </w:rPr>
        <w:t>Вот мячик огромный – смотри!</w:t>
      </w:r>
    </w:p>
    <w:p w:rsidR="00AC61AC" w:rsidRPr="00AC61AC" w:rsidRDefault="00AC61AC" w:rsidP="00AC61AC">
      <w:pPr>
        <w:pStyle w:val="a5"/>
        <w:rPr>
          <w:sz w:val="28"/>
          <w:szCs w:val="28"/>
          <w:lang w:eastAsia="ru-RU"/>
        </w:rPr>
      </w:pPr>
      <w:r w:rsidRPr="00AC61AC">
        <w:rPr>
          <w:i/>
          <w:iCs/>
          <w:sz w:val="28"/>
          <w:szCs w:val="28"/>
          <w:lang w:eastAsia="ru-RU"/>
        </w:rPr>
        <w:t>(Показать большой круг руками)</w:t>
      </w:r>
    </w:p>
    <w:p w:rsidR="00AC61AC" w:rsidRPr="00AC61AC" w:rsidRDefault="00AC61AC" w:rsidP="00AC61AC">
      <w:pPr>
        <w:pStyle w:val="a5"/>
        <w:rPr>
          <w:sz w:val="26"/>
          <w:szCs w:val="26"/>
          <w:lang w:eastAsia="ru-RU"/>
        </w:rPr>
      </w:pPr>
      <w:r w:rsidRPr="00AC61AC">
        <w:rPr>
          <w:sz w:val="26"/>
          <w:szCs w:val="26"/>
          <w:lang w:eastAsia="ru-RU"/>
        </w:rPr>
        <w:t>Давай посчитаем мячи:</w:t>
      </w:r>
    </w:p>
    <w:p w:rsidR="00AC61AC" w:rsidRPr="00AC61AC" w:rsidRDefault="00AC61AC" w:rsidP="00AC61AC">
      <w:pPr>
        <w:pStyle w:val="a5"/>
        <w:rPr>
          <w:sz w:val="26"/>
          <w:szCs w:val="26"/>
          <w:lang w:eastAsia="ru-RU"/>
        </w:rPr>
      </w:pPr>
      <w:r w:rsidRPr="00AC61AC">
        <w:rPr>
          <w:sz w:val="26"/>
          <w:szCs w:val="26"/>
          <w:lang w:eastAsia="ru-RU"/>
        </w:rPr>
        <w:t>Раз, два, три.</w:t>
      </w:r>
    </w:p>
    <w:p w:rsidR="00AC61AC" w:rsidRDefault="00AC61AC" w:rsidP="00AC61AC">
      <w:pPr>
        <w:pStyle w:val="a5"/>
        <w:rPr>
          <w:i/>
          <w:iCs/>
          <w:sz w:val="26"/>
          <w:szCs w:val="26"/>
          <w:lang w:eastAsia="ru-RU"/>
        </w:rPr>
      </w:pPr>
      <w:r w:rsidRPr="00AC61AC">
        <w:rPr>
          <w:i/>
          <w:iCs/>
          <w:sz w:val="26"/>
          <w:szCs w:val="26"/>
          <w:lang w:eastAsia="ru-RU"/>
        </w:rPr>
        <w:t>(Показать по очереди все кружки)</w:t>
      </w:r>
    </w:p>
    <w:p w:rsidR="00AC61AC" w:rsidRDefault="00AC61AC" w:rsidP="00AC61AC">
      <w:pPr>
        <w:pStyle w:val="a5"/>
        <w:rPr>
          <w:i/>
          <w:iCs/>
          <w:sz w:val="26"/>
          <w:szCs w:val="26"/>
          <w:lang w:eastAsia="ru-RU"/>
        </w:rPr>
      </w:pPr>
    </w:p>
    <w:p w:rsidR="00AC61AC" w:rsidRDefault="00AC61AC" w:rsidP="00AC61AC">
      <w:pPr>
        <w:pStyle w:val="a5"/>
        <w:rPr>
          <w:i/>
          <w:iCs/>
          <w:sz w:val="26"/>
          <w:szCs w:val="26"/>
          <w:lang w:eastAsia="ru-RU"/>
        </w:rPr>
      </w:pPr>
    </w:p>
    <w:p w:rsidR="00AC61AC" w:rsidRPr="00AC61AC" w:rsidRDefault="00AC61AC" w:rsidP="00AC61AC">
      <w:pPr>
        <w:pStyle w:val="a5"/>
        <w:rPr>
          <w:sz w:val="26"/>
          <w:szCs w:val="26"/>
          <w:lang w:eastAsia="ru-RU"/>
        </w:rPr>
      </w:pPr>
    </w:p>
    <w:p w:rsidR="00AC61AC" w:rsidRPr="00AC61AC" w:rsidRDefault="00AC61AC" w:rsidP="00AC6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1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3CC82F" wp14:editId="7AD87648">
            <wp:extent cx="5181600" cy="3695700"/>
            <wp:effectExtent l="0" t="0" r="0" b="0"/>
            <wp:docPr id="2" name="Рисунок 2" descr="Палчиковая гимнастика для до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алчиковая гимнастика для дошкольнико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1AC" w:rsidRPr="00AC61AC" w:rsidRDefault="00AC61AC" w:rsidP="00AC6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1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769079F" wp14:editId="23562EF0">
            <wp:extent cx="5753100" cy="3952875"/>
            <wp:effectExtent l="0" t="0" r="0" b="9525"/>
            <wp:docPr id="3" name="Рисунок 3" descr="Палчиковая гимнастика для до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алчиковая гимнастика для дошкольнико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1AC" w:rsidRPr="00AC61AC" w:rsidRDefault="00AC61AC" w:rsidP="00AC6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1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BB53E4" wp14:editId="188E3C74">
            <wp:extent cx="5753100" cy="3952875"/>
            <wp:effectExtent l="0" t="0" r="0" b="9525"/>
            <wp:docPr id="4" name="Рисунок 4" descr="Палчиковая гимнастика для до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алчиковая гимнастика для дошкольнико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1AC" w:rsidRPr="00AC61AC" w:rsidRDefault="00AC61AC" w:rsidP="00AC6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1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CE3BCA4" wp14:editId="47C8DB5C">
            <wp:extent cx="5181600" cy="3657600"/>
            <wp:effectExtent l="0" t="0" r="0" b="0"/>
            <wp:docPr id="5" name="Рисунок 5" descr="Палчиковая гимнастика для до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алчиковая гимнастика для дошкольнико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1AC" w:rsidRPr="00AC61AC" w:rsidRDefault="00AC61AC" w:rsidP="00AC6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1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C0815A" wp14:editId="3B2F5EB2">
            <wp:extent cx="5181600" cy="3657600"/>
            <wp:effectExtent l="0" t="0" r="0" b="0"/>
            <wp:docPr id="6" name="Рисунок 6" descr="Палчиковая гимнастика для до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алчиковая гимнастика для дошкольнико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1AC" w:rsidRPr="00AC61AC" w:rsidRDefault="00AC61AC" w:rsidP="00AC6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1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5984955" wp14:editId="1E4223F6">
            <wp:extent cx="5753100" cy="3952875"/>
            <wp:effectExtent l="0" t="0" r="0" b="9525"/>
            <wp:docPr id="7" name="Рисунок 7" descr="Палчиковая гимнастика для до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алчиковая гимнастика для дошкольников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1AC" w:rsidRPr="00AC61AC" w:rsidRDefault="00AC61AC" w:rsidP="00AC6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1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BCA852" wp14:editId="7691FC7F">
            <wp:extent cx="5753100" cy="3952875"/>
            <wp:effectExtent l="0" t="0" r="0" b="9525"/>
            <wp:docPr id="8" name="Рисунок 8" descr="Палчиковая гимнастика для до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алчиковая гимнастика для дошкольников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EE4" w:rsidRDefault="00A97EE4"/>
    <w:sectPr w:rsidR="00A97EE4" w:rsidSect="00AC61A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93B"/>
    <w:rsid w:val="00A97EE4"/>
    <w:rsid w:val="00AC61AC"/>
    <w:rsid w:val="00EC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1A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C61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1A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C61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0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2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4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35293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77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32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804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23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798502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08025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3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8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9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57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1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79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4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0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3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1196</Words>
  <Characters>6823</Characters>
  <Application>Microsoft Office Word</Application>
  <DocSecurity>0</DocSecurity>
  <Lines>56</Lines>
  <Paragraphs>16</Paragraphs>
  <ScaleCrop>false</ScaleCrop>
  <Company/>
  <LinksUpToDate>false</LinksUpToDate>
  <CharactersWithSpaces>8003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2021-01-21T13:13:00Z</dcterms:created>
  <dcterms:modified xsi:type="dcterms:W3CDTF">2021-01-21T13:18:00Z</dcterms:modified>
</cp:coreProperties>
</file>