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C28" w:rsidRPr="00AC5C28" w:rsidRDefault="00AC5C28" w:rsidP="00AC5C2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C5C2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О рекомендациях как выбрать антисептик против </w:t>
      </w:r>
      <w:proofErr w:type="spellStart"/>
      <w:r w:rsidRPr="00AC5C2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коронавируса</w:t>
      </w:r>
      <w:proofErr w:type="spellEnd"/>
    </w:p>
    <w:p w:rsidR="00AC5C28" w:rsidRPr="00AC5C28" w:rsidRDefault="00AC5C28" w:rsidP="00AC5C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C28" w:rsidRPr="00AC5C28" w:rsidRDefault="00AC5C28" w:rsidP="00AC5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C28">
        <w:rPr>
          <w:rFonts w:ascii="Times New Roman" w:eastAsia="Times New Roman" w:hAnsi="Times New Roman" w:cs="Times New Roman"/>
          <w:sz w:val="24"/>
          <w:szCs w:val="24"/>
          <w:lang w:eastAsia="ru-RU"/>
        </w:rPr>
        <w:t>23.04.2020 г.</w:t>
      </w:r>
    </w:p>
    <w:p w:rsidR="00AC5C28" w:rsidRPr="00AC5C28" w:rsidRDefault="00AC5C28" w:rsidP="00AC5C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условиях активного распространения </w:t>
      </w:r>
      <w:proofErr w:type="spellStart"/>
      <w:r w:rsidRPr="00AC5C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AC5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</w:t>
      </w:r>
      <w:proofErr w:type="spellStart"/>
      <w:r w:rsidRPr="00AC5C2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</w:t>
      </w:r>
      <w:proofErr w:type="spellEnd"/>
      <w:r w:rsidRPr="00AC5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напоминает, что чистые руки залог здоровья и взрослых, и детей. В условиях, когда у вас нет возможности помыть руки, целесообразно использовать кожные антисептики.</w:t>
      </w:r>
    </w:p>
    <w:p w:rsidR="00AC5C28" w:rsidRPr="00AC5C28" w:rsidRDefault="00AC5C28" w:rsidP="00AC5C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Кожный антисептик – современное дезинфицирующее средство, предназначенное для обработки рук. Простота использования и разнообразные формы выпуска сделали их очень популярными и востребованными, особенно в период пандемии </w:t>
      </w:r>
      <w:proofErr w:type="spellStart"/>
      <w:r w:rsidRPr="00AC5C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AC5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инфекции. В момент выбора, какое именно средство приобрести, стоит обратить внимание на спектр действия антисептика, содержание спирта, а также внимательно изучить инструкцию для того чтобы понимать сколько времени его нужно втирать в кожу и в каком количестве использовать. </w:t>
      </w:r>
    </w:p>
    <w:p w:rsidR="00AC5C28" w:rsidRPr="00AC5C28" w:rsidRDefault="00AC5C28" w:rsidP="00AC5C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выборе дезинфицирующего средства всегда нужно обращать внимание, на возбудителей какой этиологии он воздействует. Если вы выбрали средство только с антибактериальным действием, то имейте в виду, что в период распространения ОРВИ, гриппа и других респираторных заболеваний, он вам может не помочь, так как эффективность этого средства в отношении вирусов не изучалась. В таком случае стоит выбрать кожный антисептик с широким спектром действия, который сможет уничтожить и бактерии, и вирусы. Чтобы понять, на каких возбудителей воздействует средство необходимо прочитать инструкцию. </w:t>
      </w:r>
      <w:r w:rsidRPr="00AC5C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5C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состав эффективного антисептика для рук должно входить не менее 60–80 % изопропилового или этилового спирта. </w:t>
      </w:r>
      <w:r w:rsidRPr="00AC5C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5C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Важно понимать, что потереть антисептик между ладонями в течение 5 секунд недостаточно. В инструкции по применению стоит обратить внимание на время экспозиции и количество средства, которое необходимо для однократной обработки рук. Обработка рук антисептиком включает в себя тщательную обработку кожи между пальцами, кончиков пальцев, втирание средства до полного высыхания, но не менее 30 секунд. В инструкциях к некоторым кожным антисептикам есть рекомендации проводить эту процедуру трижды и не менее 2-х минут, чтобы убить все вирусы. Будьте здоровы!</w:t>
      </w:r>
    </w:p>
    <w:p w:rsidR="00AC5C28" w:rsidRPr="00AC5C28" w:rsidRDefault="00AC5C28" w:rsidP="00AC5C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C2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29B97EC" wp14:editId="034B74F7">
            <wp:extent cx="9525000" cy="4171950"/>
            <wp:effectExtent l="0" t="0" r="0" b="0"/>
            <wp:docPr id="2" name="Рисунок 2" descr="https://www.rospotrebnadzor.ru/files/news/Antiseptik-1980x868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rospotrebnadzor.ru/files/news/Antiseptik-1980x868px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C28" w:rsidRPr="00AC5C28" w:rsidRDefault="00AC5C28" w:rsidP="00AC5C28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C28" w:rsidRPr="00AC5C28" w:rsidRDefault="00AC5C28" w:rsidP="00AC5C2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251" w:rsidRDefault="00235251">
      <w:bookmarkStart w:id="0" w:name="_GoBack"/>
      <w:bookmarkEnd w:id="0"/>
    </w:p>
    <w:sectPr w:rsidR="00235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694"/>
    <w:rsid w:val="00235251"/>
    <w:rsid w:val="00AC5C28"/>
    <w:rsid w:val="00F35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11E34F-E5ED-4FAE-935D-279ACB3C6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83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5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1778</Characters>
  <Application>Microsoft Office Word</Application>
  <DocSecurity>0</DocSecurity>
  <Lines>14</Lines>
  <Paragraphs>4</Paragraphs>
  <ScaleCrop>false</ScaleCrop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Шемякина Алла Рудольфовна</dc:creator>
  <cp:keywords/>
  <dc:description/>
  <cp:lastModifiedBy>Шемякина Алла Рудольфовна</cp:lastModifiedBy>
  <cp:revision>2</cp:revision>
  <dcterms:created xsi:type="dcterms:W3CDTF">2020-09-01T06:35:00Z</dcterms:created>
  <dcterms:modified xsi:type="dcterms:W3CDTF">2020-09-01T06:35:00Z</dcterms:modified>
</cp:coreProperties>
</file>